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6BCB2BA7" w:rsidR="001832F8" w:rsidRDefault="001D50DB">
            <w:pPr>
              <w:pStyle w:val="TableParagraph"/>
              <w:rPr>
                <w:rFonts w:ascii="Times New Roman"/>
                <w:sz w:val="14"/>
              </w:rPr>
            </w:pPr>
            <w:r>
              <w:rPr>
                <w:rFonts w:ascii="Times New Roman"/>
                <w:sz w:val="14"/>
              </w:rPr>
              <w:t>Dan Greene @ 8:37am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2E5B69E6" w14:textId="0C44F132" w:rsidR="001832F8" w:rsidRDefault="001832F8" w:rsidP="00175347">
            <w:pPr>
              <w:pStyle w:val="TableParagraph"/>
              <w:numPr>
                <w:ilvl w:val="0"/>
                <w:numId w:val="2"/>
              </w:numPr>
              <w:tabs>
                <w:tab w:val="left" w:pos="467"/>
                <w:tab w:val="left" w:pos="468"/>
              </w:tabs>
              <w:ind w:right="356"/>
              <w:rPr>
                <w:sz w:val="20"/>
              </w:rPr>
            </w:pPr>
            <w:r>
              <w:rPr>
                <w:sz w:val="20"/>
              </w:rPr>
              <w:t xml:space="preserve">Review SY 21-22 readiness plan </w:t>
            </w:r>
          </w:p>
          <w:p w14:paraId="03FA6B29" w14:textId="77777777" w:rsidR="001832F8" w:rsidRDefault="001832F8" w:rsidP="005E10C3">
            <w:pPr>
              <w:pStyle w:val="TableParagraph"/>
              <w:tabs>
                <w:tab w:val="left" w:pos="467"/>
                <w:tab w:val="left" w:pos="468"/>
              </w:tabs>
              <w:ind w:right="356"/>
              <w:rPr>
                <w:sz w:val="20"/>
              </w:rPr>
            </w:pPr>
          </w:p>
          <w:p w14:paraId="785AB146" w14:textId="77777777" w:rsidR="001832F8" w:rsidRDefault="001832F8" w:rsidP="00175347">
            <w:pPr>
              <w:pStyle w:val="TableParagraph"/>
              <w:numPr>
                <w:ilvl w:val="0"/>
                <w:numId w:val="2"/>
              </w:numPr>
              <w:tabs>
                <w:tab w:val="left" w:pos="467"/>
                <w:tab w:val="left" w:pos="468"/>
              </w:tabs>
              <w:ind w:right="356"/>
              <w:rPr>
                <w:sz w:val="20"/>
              </w:rPr>
            </w:pPr>
            <w:r>
              <w:rPr>
                <w:sz w:val="20"/>
              </w:rPr>
              <w:t xml:space="preserve">Review SY 20-21 Year End Financials </w:t>
            </w:r>
          </w:p>
          <w:p w14:paraId="4A4FD426" w14:textId="77777777" w:rsidR="001832F8" w:rsidRDefault="001832F8" w:rsidP="004826ED">
            <w:pPr>
              <w:pStyle w:val="ListParagraph"/>
              <w:rPr>
                <w:sz w:val="20"/>
              </w:rPr>
            </w:pPr>
          </w:p>
          <w:p w14:paraId="12646253" w14:textId="77777777" w:rsidR="001832F8" w:rsidRDefault="001832F8" w:rsidP="00175347">
            <w:pPr>
              <w:pStyle w:val="TableParagraph"/>
              <w:numPr>
                <w:ilvl w:val="0"/>
                <w:numId w:val="2"/>
              </w:numPr>
              <w:tabs>
                <w:tab w:val="left" w:pos="467"/>
                <w:tab w:val="left" w:pos="468"/>
              </w:tabs>
              <w:ind w:right="356"/>
              <w:rPr>
                <w:sz w:val="20"/>
              </w:rPr>
            </w:pPr>
            <w:r>
              <w:rPr>
                <w:sz w:val="20"/>
              </w:rPr>
              <w:t xml:space="preserve">Provide update on facility construction &amp; Start of Year plan </w:t>
            </w:r>
          </w:p>
          <w:p w14:paraId="301CD4DB" w14:textId="77777777" w:rsidR="001832F8" w:rsidRDefault="001832F8" w:rsidP="004826ED">
            <w:pPr>
              <w:pStyle w:val="ListParagraph"/>
              <w:rPr>
                <w:sz w:val="20"/>
              </w:rPr>
            </w:pPr>
          </w:p>
          <w:p w14:paraId="1B0DFE88" w14:textId="77777777" w:rsidR="001832F8" w:rsidRDefault="001832F8" w:rsidP="00175347">
            <w:pPr>
              <w:pStyle w:val="TableParagraph"/>
              <w:numPr>
                <w:ilvl w:val="0"/>
                <w:numId w:val="2"/>
              </w:numPr>
              <w:tabs>
                <w:tab w:val="left" w:pos="467"/>
                <w:tab w:val="left" w:pos="468"/>
              </w:tabs>
              <w:ind w:right="356"/>
              <w:rPr>
                <w:sz w:val="20"/>
              </w:rPr>
            </w:pPr>
            <w:r>
              <w:rPr>
                <w:sz w:val="20"/>
              </w:rPr>
              <w:t xml:space="preserve">Approve SY 21-22 Safety Plan </w:t>
            </w:r>
          </w:p>
          <w:p w14:paraId="02EA6F44" w14:textId="77777777" w:rsidR="001832F8" w:rsidRDefault="001832F8" w:rsidP="002677B3">
            <w:pPr>
              <w:pStyle w:val="ListParagraph"/>
              <w:rPr>
                <w:sz w:val="20"/>
              </w:rPr>
            </w:pPr>
          </w:p>
          <w:p w14:paraId="38EDA5C3" w14:textId="1D14314A" w:rsidR="001832F8" w:rsidRDefault="001832F8" w:rsidP="00175347">
            <w:pPr>
              <w:pStyle w:val="TableParagraph"/>
              <w:numPr>
                <w:ilvl w:val="0"/>
                <w:numId w:val="2"/>
              </w:numPr>
              <w:tabs>
                <w:tab w:val="left" w:pos="467"/>
                <w:tab w:val="left" w:pos="468"/>
              </w:tabs>
              <w:ind w:right="356"/>
              <w:rPr>
                <w:sz w:val="20"/>
              </w:rPr>
            </w:pPr>
            <w:r>
              <w:rPr>
                <w:sz w:val="20"/>
              </w:rPr>
              <w:t xml:space="preserve">Review &amp; provide input on school’s ESSER Funding Spending Plan </w:t>
            </w: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7D98A96D" w:rsidR="001832F8" w:rsidRDefault="001D50DB">
            <w:pPr>
              <w:pStyle w:val="TableParagraph"/>
              <w:rPr>
                <w:rFonts w:ascii="Times New Roman"/>
                <w:sz w:val="14"/>
              </w:rPr>
            </w:pPr>
            <w:r>
              <w:rPr>
                <w:rFonts w:ascii="Times New Roman"/>
                <w:sz w:val="14"/>
              </w:rPr>
              <w:t>Dan Greene</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52F8BE85" w:rsidR="001832F8" w:rsidRDefault="001D50DB">
            <w:pPr>
              <w:pStyle w:val="TableParagraph"/>
              <w:rPr>
                <w:rFonts w:ascii="Times New Roman"/>
                <w:sz w:val="14"/>
              </w:rPr>
            </w:pPr>
            <w:r>
              <w:rPr>
                <w:rFonts w:ascii="Times New Roman"/>
                <w:sz w:val="14"/>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3CCD0CB1" w:rsidR="001832F8" w:rsidRDefault="001D50DB">
            <w:pPr>
              <w:pStyle w:val="TableParagraph"/>
              <w:rPr>
                <w:rFonts w:ascii="Times New Roman"/>
                <w:sz w:val="14"/>
              </w:rPr>
            </w:pPr>
            <w:r>
              <w:rPr>
                <w:rFonts w:ascii="Times New Roman"/>
                <w:sz w:val="14"/>
              </w:rPr>
              <w:t>Kevin Celniker</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16AA6479" w:rsidR="001832F8" w:rsidRDefault="001D50DB">
            <w:pPr>
              <w:pStyle w:val="TableParagraph"/>
              <w:rPr>
                <w:rFonts w:ascii="Times New Roman"/>
                <w:sz w:val="14"/>
              </w:rPr>
            </w:pPr>
            <w:r>
              <w:rPr>
                <w:rFonts w:ascii="Times New Roman"/>
                <w:sz w:val="14"/>
              </w:rPr>
              <w:t>Tyler Mekus</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61075580" w:rsidR="001832F8" w:rsidRDefault="001D50DB">
            <w:pPr>
              <w:pStyle w:val="TableParagraph"/>
              <w:rPr>
                <w:rFonts w:ascii="Times New Roman"/>
                <w:sz w:val="14"/>
              </w:rPr>
            </w:pPr>
            <w:r>
              <w:rPr>
                <w:rFonts w:ascii="Times New Roman"/>
                <w:sz w:val="14"/>
              </w:rPr>
              <w:t>Misha Russo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17587E89" w:rsidR="001832F8" w:rsidRDefault="001D50DB">
            <w:pPr>
              <w:pStyle w:val="TableParagraph"/>
              <w:rPr>
                <w:rFonts w:ascii="Times New Roman"/>
                <w:sz w:val="14"/>
              </w:rPr>
            </w:pPr>
            <w:r>
              <w:rPr>
                <w:rFonts w:ascii="Times New Roman"/>
                <w:sz w:val="14"/>
              </w:rPr>
              <w:t>Catherine Roberts</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389092E6" w:rsidR="001832F8" w:rsidRDefault="001D50DB">
            <w:pPr>
              <w:pStyle w:val="TableParagraph"/>
              <w:rPr>
                <w:rFonts w:ascii="Times New Roman"/>
                <w:sz w:val="14"/>
              </w:rPr>
            </w:pPr>
            <w:r>
              <w:rPr>
                <w:rFonts w:ascii="Times New Roman"/>
                <w:sz w:val="14"/>
              </w:rPr>
              <w:t>Darnell Haywood</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29A8798A" w:rsidR="001832F8" w:rsidRDefault="001D50DB">
            <w:pPr>
              <w:pStyle w:val="TableParagraph"/>
              <w:rPr>
                <w:rFonts w:ascii="Times New Roman"/>
                <w:sz w:val="14"/>
              </w:rPr>
            </w:pPr>
            <w:r>
              <w:rPr>
                <w:rFonts w:ascii="Times New Roman"/>
                <w:sz w:val="14"/>
              </w:rPr>
              <w:t>Bobbie Finocchio (via Zoom- non-voting)</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665B921F" w:rsidR="001832F8" w:rsidRDefault="001D50DB">
            <w:pPr>
              <w:pStyle w:val="TableParagraph"/>
              <w:rPr>
                <w:rFonts w:ascii="Times New Roman"/>
                <w:sz w:val="14"/>
              </w:rPr>
            </w:pPr>
            <w:r>
              <w:rPr>
                <w:rFonts w:ascii="Times New Roman"/>
                <w:sz w:val="14"/>
              </w:rPr>
              <w:t>Derrick Parson (via Zoom- non-voting)</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77777777" w:rsidR="001832F8" w:rsidRDefault="001832F8">
            <w:pPr>
              <w:pStyle w:val="TableParagraph"/>
              <w:spacing w:before="1" w:line="197" w:lineRule="exact"/>
              <w:ind w:left="107"/>
              <w:rPr>
                <w:b/>
                <w:sz w:val="20"/>
              </w:rPr>
            </w:pPr>
            <w:r>
              <w:rPr>
                <w:b/>
                <w:sz w:val="20"/>
              </w:rPr>
              <w:t>Board Members Absent:</w:t>
            </w:r>
          </w:p>
        </w:tc>
        <w:tc>
          <w:tcPr>
            <w:tcW w:w="5299" w:type="dxa"/>
          </w:tcPr>
          <w:p w14:paraId="49C28C76" w14:textId="6D5158F3" w:rsidR="001832F8" w:rsidRDefault="001D50DB">
            <w:pPr>
              <w:pStyle w:val="TableParagraph"/>
              <w:rPr>
                <w:rFonts w:ascii="Times New Roman"/>
                <w:sz w:val="14"/>
              </w:rPr>
            </w:pPr>
            <w:r>
              <w:rPr>
                <w:rFonts w:ascii="Times New Roman"/>
                <w:sz w:val="14"/>
              </w:rPr>
              <w:t>Amanda Winkelsas</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3805EE72" w:rsidR="001832F8" w:rsidRDefault="001D50DB">
            <w:pPr>
              <w:pStyle w:val="TableParagraph"/>
              <w:rPr>
                <w:rFonts w:ascii="Times New Roman"/>
                <w:sz w:val="14"/>
              </w:rPr>
            </w:pPr>
            <w:r>
              <w:rPr>
                <w:rFonts w:ascii="Times New Roman"/>
                <w:sz w:val="14"/>
              </w:rPr>
              <w:t>Elisha Tomasello</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4FAFC32F" w:rsidR="001832F8" w:rsidRDefault="001D50DB">
            <w:pPr>
              <w:pStyle w:val="TableParagraph"/>
              <w:rPr>
                <w:rFonts w:ascii="Times New Roman"/>
                <w:sz w:val="14"/>
              </w:rPr>
            </w:pPr>
            <w:r>
              <w:rPr>
                <w:rFonts w:ascii="Times New Roman"/>
                <w:sz w:val="14"/>
              </w:rPr>
              <w:t xml:space="preserve">Shatorah Donovan </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1832F8" w14:paraId="71C67B1A" w14:textId="77777777">
        <w:trPr>
          <w:trHeight w:val="310"/>
        </w:trPr>
        <w:tc>
          <w:tcPr>
            <w:tcW w:w="2904" w:type="dxa"/>
          </w:tcPr>
          <w:p w14:paraId="7FE5F918" w14:textId="77777777" w:rsidR="001832F8" w:rsidRDefault="001832F8">
            <w:pPr>
              <w:pStyle w:val="TableParagraph"/>
              <w:rPr>
                <w:rFonts w:ascii="Times New Roman"/>
                <w:sz w:val="14"/>
              </w:rPr>
            </w:pPr>
          </w:p>
        </w:tc>
        <w:tc>
          <w:tcPr>
            <w:tcW w:w="5299" w:type="dxa"/>
          </w:tcPr>
          <w:p w14:paraId="3492109F" w14:textId="77777777" w:rsidR="001832F8" w:rsidRDefault="001832F8">
            <w:pPr>
              <w:pStyle w:val="TableParagraph"/>
              <w:rPr>
                <w:rFonts w:ascii="Times New Roman"/>
                <w:sz w:val="14"/>
              </w:rPr>
            </w:pPr>
          </w:p>
        </w:tc>
        <w:tc>
          <w:tcPr>
            <w:tcW w:w="2589" w:type="dxa"/>
            <w:vMerge/>
          </w:tcPr>
          <w:p w14:paraId="629463D3" w14:textId="77777777" w:rsidR="001832F8" w:rsidRDefault="001832F8">
            <w:pPr>
              <w:pStyle w:val="TableParagraph"/>
              <w:rPr>
                <w:rFonts w:ascii="Times New Roman"/>
                <w:sz w:val="14"/>
              </w:rPr>
            </w:pPr>
          </w:p>
        </w:tc>
      </w:tr>
      <w:tr w:rsidR="001832F8" w14:paraId="4A99D6A6" w14:textId="77777777">
        <w:trPr>
          <w:trHeight w:val="310"/>
        </w:trPr>
        <w:tc>
          <w:tcPr>
            <w:tcW w:w="2904" w:type="dxa"/>
          </w:tcPr>
          <w:p w14:paraId="666D9266" w14:textId="77777777" w:rsidR="001832F8" w:rsidRDefault="001832F8">
            <w:pPr>
              <w:pStyle w:val="TableParagraph"/>
              <w:rPr>
                <w:rFonts w:ascii="Times New Roman"/>
                <w:sz w:val="14"/>
              </w:rPr>
            </w:pPr>
          </w:p>
        </w:tc>
        <w:tc>
          <w:tcPr>
            <w:tcW w:w="5299" w:type="dxa"/>
          </w:tcPr>
          <w:p w14:paraId="149639EF" w14:textId="77777777" w:rsidR="001832F8" w:rsidRDefault="001832F8">
            <w:pPr>
              <w:pStyle w:val="TableParagraph"/>
              <w:rPr>
                <w:rFonts w:ascii="Times New Roman"/>
                <w:sz w:val="14"/>
              </w:rPr>
            </w:pPr>
          </w:p>
        </w:tc>
        <w:tc>
          <w:tcPr>
            <w:tcW w:w="2589" w:type="dxa"/>
            <w:vMerge/>
          </w:tcPr>
          <w:p w14:paraId="6239485C" w14:textId="77777777" w:rsidR="001832F8" w:rsidRDefault="001832F8">
            <w:pPr>
              <w:pStyle w:val="TableParagraph"/>
              <w:rPr>
                <w:rFonts w:ascii="Times New Roman"/>
                <w:sz w:val="14"/>
              </w:rPr>
            </w:pPr>
          </w:p>
        </w:tc>
      </w:tr>
      <w:tr w:rsidR="003B3B7C" w14:paraId="0D7518F7" w14:textId="77777777" w:rsidTr="00570B4F">
        <w:trPr>
          <w:trHeight w:val="341"/>
        </w:trPr>
        <w:tc>
          <w:tcPr>
            <w:tcW w:w="10792" w:type="dxa"/>
            <w:gridSpan w:val="3"/>
          </w:tcPr>
          <w:p w14:paraId="7A890173" w14:textId="77777777" w:rsidR="003B3B7C" w:rsidRDefault="00064BA7">
            <w:pPr>
              <w:pStyle w:val="TableParagraph"/>
              <w:spacing w:before="1"/>
              <w:ind w:left="107"/>
              <w:rPr>
                <w:b/>
                <w:sz w:val="20"/>
              </w:rPr>
            </w:pPr>
            <w:r>
              <w:rPr>
                <w:b/>
                <w:sz w:val="20"/>
              </w:rPr>
              <w:t>Other Items –</w:t>
            </w:r>
          </w:p>
          <w:p w14:paraId="7509A112" w14:textId="77777777" w:rsidR="00E95968" w:rsidRDefault="00E95968" w:rsidP="00175347">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958E0B4" w:rsidR="003B3B7C" w:rsidRDefault="00570B4F">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6D016F11" w:rsidR="003B3B7C" w:rsidRDefault="00570B4F">
            <w:pPr>
              <w:pStyle w:val="TableParagraph"/>
              <w:rPr>
                <w:rFonts w:ascii="Times New Roman"/>
                <w:sz w:val="20"/>
              </w:rPr>
            </w:pPr>
            <w:r>
              <w:rPr>
                <w:rFonts w:ascii="Times New Roman"/>
                <w:sz w:val="20"/>
              </w:rPr>
              <w:t xml:space="preserve">Dan Greene @ 8:37am </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09DB9481" w:rsidR="003B3B7C" w:rsidRDefault="005E3993">
            <w:pPr>
              <w:pStyle w:val="TableParagraph"/>
              <w:rPr>
                <w:rFonts w:ascii="Times New Roman"/>
                <w:sz w:val="20"/>
              </w:rPr>
            </w:pPr>
            <w:r>
              <w:rPr>
                <w:rFonts w:ascii="Times New Roman"/>
                <w:sz w:val="20"/>
              </w:rPr>
              <w:t xml:space="preserve">No members of the public present </w:t>
            </w: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37EDC4A8" w:rsidR="003B3B7C" w:rsidRDefault="006F3127">
            <w:pPr>
              <w:pStyle w:val="TableParagraph"/>
              <w:ind w:left="108"/>
              <w:rPr>
                <w:sz w:val="20"/>
              </w:rPr>
            </w:pPr>
            <w:r>
              <w:rPr>
                <w:sz w:val="20"/>
              </w:rPr>
              <w:t>8:40a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6BAA3843" w14:textId="77777777" w:rsidR="003B3B7C" w:rsidRDefault="008A5A06">
            <w:pPr>
              <w:pStyle w:val="TableParagraph"/>
              <w:spacing w:before="4"/>
              <w:ind w:left="827" w:hanging="360"/>
              <w:rPr>
                <w:sz w:val="20"/>
              </w:rPr>
            </w:pPr>
            <w:r>
              <w:rPr>
                <w:sz w:val="20"/>
              </w:rPr>
              <w:t xml:space="preserve">A. Approval of: </w:t>
            </w:r>
            <w:r w:rsidR="00175347">
              <w:rPr>
                <w:sz w:val="20"/>
              </w:rPr>
              <w:t>Ju</w:t>
            </w:r>
            <w:r w:rsidR="001326FD">
              <w:rPr>
                <w:sz w:val="20"/>
              </w:rPr>
              <w:t>ly</w:t>
            </w:r>
            <w:r w:rsidR="00064BA7">
              <w:rPr>
                <w:sz w:val="20"/>
              </w:rPr>
              <w:t xml:space="preserve"> Meeting Minutes, Committee Meeting</w:t>
            </w:r>
          </w:p>
          <w:p w14:paraId="7C3D537A" w14:textId="77777777" w:rsidR="003B3B7C" w:rsidRDefault="00064BA7">
            <w:pPr>
              <w:pStyle w:val="TableParagraph"/>
              <w:spacing w:line="198" w:lineRule="exact"/>
              <w:ind w:left="827"/>
              <w:rPr>
                <w:sz w:val="20"/>
              </w:rPr>
            </w:pPr>
            <w:r>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7CF3F323" w14:textId="77777777" w:rsidR="003B3B7C" w:rsidRDefault="00064BA7">
            <w:pPr>
              <w:pStyle w:val="TableParagraph"/>
              <w:spacing w:before="1"/>
              <w:ind w:left="109"/>
              <w:rPr>
                <w:b/>
                <w:sz w:val="20"/>
              </w:rPr>
            </w:pPr>
            <w:r>
              <w:rPr>
                <w:b/>
                <w:sz w:val="20"/>
              </w:rPr>
              <w:t>VOTE</w:t>
            </w:r>
          </w:p>
          <w:p w14:paraId="6632B656" w14:textId="77777777" w:rsidR="005E3993" w:rsidRDefault="005E3993">
            <w:pPr>
              <w:pStyle w:val="TableParagraph"/>
              <w:spacing w:before="1"/>
              <w:ind w:left="109"/>
              <w:rPr>
                <w:b/>
                <w:sz w:val="20"/>
              </w:rPr>
            </w:pPr>
            <w:r>
              <w:rPr>
                <w:b/>
                <w:sz w:val="20"/>
              </w:rPr>
              <w:t>1</w:t>
            </w:r>
            <w:r w:rsidRPr="005E3993">
              <w:rPr>
                <w:b/>
                <w:sz w:val="20"/>
                <w:vertAlign w:val="superscript"/>
              </w:rPr>
              <w:t>st</w:t>
            </w:r>
            <w:r>
              <w:rPr>
                <w:b/>
                <w:sz w:val="20"/>
              </w:rPr>
              <w:t>: KC 2</w:t>
            </w:r>
            <w:r w:rsidRPr="005E3993">
              <w:rPr>
                <w:b/>
                <w:sz w:val="20"/>
                <w:vertAlign w:val="superscript"/>
              </w:rPr>
              <w:t>nd</w:t>
            </w:r>
            <w:r>
              <w:rPr>
                <w:b/>
                <w:sz w:val="20"/>
              </w:rPr>
              <w:t>: MR</w:t>
            </w:r>
          </w:p>
          <w:p w14:paraId="2AFD9918" w14:textId="77777777" w:rsidR="005E3993" w:rsidRDefault="005E3993">
            <w:pPr>
              <w:pStyle w:val="TableParagraph"/>
              <w:spacing w:before="1"/>
              <w:ind w:left="109"/>
              <w:rPr>
                <w:b/>
                <w:sz w:val="20"/>
              </w:rPr>
            </w:pPr>
            <w:r>
              <w:rPr>
                <w:b/>
                <w:sz w:val="20"/>
              </w:rPr>
              <w:t>FOR: DG, KN, KC, TM, MR, CR, DH</w:t>
            </w:r>
          </w:p>
          <w:p w14:paraId="38D17452" w14:textId="77777777" w:rsidR="005E3993" w:rsidRDefault="005E3993">
            <w:pPr>
              <w:pStyle w:val="TableParagraph"/>
              <w:spacing w:before="1"/>
              <w:ind w:left="109"/>
              <w:rPr>
                <w:b/>
                <w:sz w:val="20"/>
              </w:rPr>
            </w:pPr>
            <w:r>
              <w:rPr>
                <w:b/>
                <w:sz w:val="20"/>
              </w:rPr>
              <w:t>AGAINST: N/A</w:t>
            </w:r>
          </w:p>
          <w:p w14:paraId="208DA04F" w14:textId="7C002096" w:rsidR="005E3993" w:rsidRDefault="005E3993">
            <w:pPr>
              <w:pStyle w:val="TableParagraph"/>
              <w:spacing w:before="1"/>
              <w:ind w:left="109"/>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6287028D" w14:textId="77777777" w:rsidR="003B3B7C" w:rsidRDefault="007E321A">
            <w:pPr>
              <w:pStyle w:val="TableParagraph"/>
              <w:rPr>
                <w:rFonts w:ascii="Times New Roman"/>
                <w:sz w:val="20"/>
              </w:rPr>
            </w:pPr>
            <w:r>
              <w:rPr>
                <w:rFonts w:ascii="Times New Roman"/>
                <w:sz w:val="20"/>
              </w:rPr>
              <w:t xml:space="preserve">Governance: 3 new potential trustees in pipeline; holding off until facility move &amp; </w:t>
            </w:r>
            <w:r>
              <w:rPr>
                <w:rFonts w:ascii="Times New Roman"/>
                <w:sz w:val="20"/>
              </w:rPr>
              <w:lastRenderedPageBreak/>
              <w:t xml:space="preserve">board retreat </w:t>
            </w:r>
          </w:p>
          <w:p w14:paraId="0920ED1B" w14:textId="77777777" w:rsidR="007E321A" w:rsidRDefault="007E321A">
            <w:pPr>
              <w:pStyle w:val="TableParagraph"/>
              <w:rPr>
                <w:rFonts w:ascii="Times New Roman"/>
                <w:sz w:val="20"/>
              </w:rPr>
            </w:pPr>
          </w:p>
          <w:p w14:paraId="77DF530D" w14:textId="77777777" w:rsidR="007E321A" w:rsidRDefault="007E321A">
            <w:pPr>
              <w:pStyle w:val="TableParagraph"/>
              <w:rPr>
                <w:rFonts w:ascii="Times New Roman"/>
                <w:sz w:val="20"/>
              </w:rPr>
            </w:pPr>
            <w:r>
              <w:rPr>
                <w:rFonts w:ascii="Times New Roman"/>
                <w:sz w:val="20"/>
              </w:rPr>
              <w:t>Finance: working on alternative solution to missing Supplemental Aid payment</w:t>
            </w:r>
          </w:p>
          <w:p w14:paraId="10384CBB" w14:textId="77777777" w:rsidR="007E321A" w:rsidRDefault="007E321A">
            <w:pPr>
              <w:pStyle w:val="TableParagraph"/>
              <w:rPr>
                <w:rFonts w:ascii="Times New Roman"/>
                <w:sz w:val="20"/>
              </w:rPr>
            </w:pPr>
          </w:p>
          <w:p w14:paraId="7B7AC3FF" w14:textId="77777777" w:rsidR="007E321A" w:rsidRDefault="001A77D7">
            <w:pPr>
              <w:pStyle w:val="TableParagraph"/>
              <w:rPr>
                <w:rFonts w:ascii="Times New Roman"/>
                <w:sz w:val="20"/>
              </w:rPr>
            </w:pPr>
            <w:r>
              <w:rPr>
                <w:rFonts w:ascii="Times New Roman"/>
                <w:sz w:val="20"/>
              </w:rPr>
              <w:t xml:space="preserve">Academic: no updates at this time </w:t>
            </w:r>
          </w:p>
          <w:p w14:paraId="25CD2965" w14:textId="77777777" w:rsidR="001A77D7" w:rsidRDefault="001A77D7">
            <w:pPr>
              <w:pStyle w:val="TableParagraph"/>
              <w:rPr>
                <w:rFonts w:ascii="Times New Roman"/>
                <w:sz w:val="20"/>
              </w:rPr>
            </w:pPr>
          </w:p>
          <w:p w14:paraId="3BDF0950" w14:textId="77777777" w:rsidR="001A77D7" w:rsidRDefault="001A77D7">
            <w:pPr>
              <w:pStyle w:val="TableParagraph"/>
              <w:rPr>
                <w:rFonts w:ascii="Times New Roman"/>
                <w:sz w:val="20"/>
              </w:rPr>
            </w:pPr>
            <w:r>
              <w:rPr>
                <w:rFonts w:ascii="Times New Roman"/>
                <w:sz w:val="20"/>
              </w:rPr>
              <w:t xml:space="preserve">Facilities: Contingency plan enacted; update on construction timeline and use of hard cost contingency; drain tile installed to assist with water issues </w:t>
            </w:r>
          </w:p>
          <w:p w14:paraId="06743651" w14:textId="77777777" w:rsidR="00905DD1" w:rsidRDefault="00905DD1">
            <w:pPr>
              <w:pStyle w:val="TableParagraph"/>
              <w:rPr>
                <w:rFonts w:ascii="Times New Roman"/>
                <w:sz w:val="20"/>
              </w:rPr>
            </w:pPr>
          </w:p>
          <w:p w14:paraId="244F5167" w14:textId="4862E207" w:rsidR="00905DD1" w:rsidRDefault="00905DD1">
            <w:pPr>
              <w:pStyle w:val="TableParagraph"/>
              <w:rPr>
                <w:rFonts w:ascii="Times New Roman"/>
                <w:sz w:val="20"/>
              </w:rPr>
            </w:pPr>
            <w:r>
              <w:rPr>
                <w:rFonts w:ascii="Times New Roman"/>
                <w:sz w:val="20"/>
              </w:rPr>
              <w:t>Development: Director of Ops</w:t>
            </w:r>
          </w:p>
        </w:tc>
        <w:tc>
          <w:tcPr>
            <w:tcW w:w="1288" w:type="dxa"/>
          </w:tcPr>
          <w:p w14:paraId="11F29391" w14:textId="77777777" w:rsidR="003B3B7C" w:rsidRDefault="003B3B7C">
            <w:pPr>
              <w:pStyle w:val="TableParagraph"/>
              <w:spacing w:before="1"/>
              <w:rPr>
                <w:rFonts w:ascii="Times New Roman"/>
                <w:sz w:val="19"/>
              </w:rPr>
            </w:pPr>
          </w:p>
          <w:p w14:paraId="2213EF87" w14:textId="312A697B" w:rsidR="003B3B7C" w:rsidRDefault="00553407">
            <w:pPr>
              <w:pStyle w:val="TableParagraph"/>
              <w:ind w:left="108"/>
              <w:rPr>
                <w:sz w:val="20"/>
              </w:rPr>
            </w:pPr>
            <w:r>
              <w:rPr>
                <w:sz w:val="20"/>
              </w:rPr>
              <w:t>8:45a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0259C" w14:paraId="22545F96" w14:textId="77777777" w:rsidTr="002F687F">
        <w:trPr>
          <w:trHeight w:val="657"/>
        </w:trPr>
        <w:tc>
          <w:tcPr>
            <w:tcW w:w="3310" w:type="dxa"/>
          </w:tcPr>
          <w:p w14:paraId="0B2A24D0" w14:textId="1D54733F" w:rsidR="00C0259C" w:rsidRDefault="00C0259C" w:rsidP="006C5D05">
            <w:pPr>
              <w:pStyle w:val="TableParagraph"/>
              <w:tabs>
                <w:tab w:val="left" w:pos="827"/>
              </w:tabs>
              <w:spacing w:before="109" w:line="217" w:lineRule="exact"/>
              <w:ind w:left="134"/>
              <w:rPr>
                <w:b/>
                <w:sz w:val="20"/>
              </w:rPr>
            </w:pPr>
            <w:r>
              <w:rPr>
                <w:b/>
                <w:sz w:val="20"/>
              </w:rPr>
              <w:t xml:space="preserve">V. </w:t>
            </w:r>
            <w:r w:rsidR="005079C4">
              <w:rPr>
                <w:b/>
                <w:sz w:val="20"/>
              </w:rPr>
              <w:t>SY 20-21 Year End Financials</w:t>
            </w:r>
          </w:p>
        </w:tc>
        <w:tc>
          <w:tcPr>
            <w:tcW w:w="1864" w:type="dxa"/>
          </w:tcPr>
          <w:p w14:paraId="6AD3064B" w14:textId="5CF6C901" w:rsidR="00C0259C" w:rsidRDefault="005079C4" w:rsidP="001326FD">
            <w:pPr>
              <w:pStyle w:val="TableParagraph"/>
              <w:spacing w:before="1"/>
              <w:ind w:left="107"/>
              <w:rPr>
                <w:sz w:val="20"/>
              </w:rPr>
            </w:pPr>
            <w:r>
              <w:rPr>
                <w:sz w:val="20"/>
              </w:rPr>
              <w:t>Treasurer</w:t>
            </w:r>
          </w:p>
        </w:tc>
        <w:tc>
          <w:tcPr>
            <w:tcW w:w="2474" w:type="dxa"/>
          </w:tcPr>
          <w:p w14:paraId="599C1977" w14:textId="77777777" w:rsidR="00C0259C" w:rsidRDefault="005079C4" w:rsidP="005079C4">
            <w:pPr>
              <w:pStyle w:val="TableParagraph"/>
              <w:numPr>
                <w:ilvl w:val="0"/>
                <w:numId w:val="7"/>
              </w:numPr>
              <w:tabs>
                <w:tab w:val="left" w:pos="468"/>
                <w:tab w:val="left" w:pos="469"/>
              </w:tabs>
              <w:spacing w:before="2"/>
              <w:rPr>
                <w:sz w:val="20"/>
              </w:rPr>
            </w:pPr>
            <w:r>
              <w:rPr>
                <w:sz w:val="20"/>
              </w:rPr>
              <w:t>SY 20-21 Draft financials</w:t>
            </w:r>
          </w:p>
          <w:p w14:paraId="3CA55712" w14:textId="7ECA24BA" w:rsidR="005079C4" w:rsidRDefault="005079C4" w:rsidP="005633E2">
            <w:pPr>
              <w:pStyle w:val="TableParagraph"/>
              <w:tabs>
                <w:tab w:val="left" w:pos="468"/>
                <w:tab w:val="left" w:pos="469"/>
              </w:tabs>
              <w:spacing w:before="2"/>
              <w:rPr>
                <w:sz w:val="20"/>
              </w:rPr>
            </w:pPr>
            <w:r>
              <w:rPr>
                <w:sz w:val="20"/>
              </w:rPr>
              <w:t xml:space="preserve">*no official vote as still in draft form </w:t>
            </w:r>
          </w:p>
        </w:tc>
        <w:tc>
          <w:tcPr>
            <w:tcW w:w="1288" w:type="dxa"/>
          </w:tcPr>
          <w:p w14:paraId="2E0A0FB4" w14:textId="5E926259" w:rsidR="00C0259C" w:rsidRDefault="005079C4" w:rsidP="00A9520C">
            <w:pPr>
              <w:pStyle w:val="TableParagraph"/>
              <w:spacing w:before="3"/>
              <w:rPr>
                <w:sz w:val="20"/>
                <w:szCs w:val="20"/>
              </w:rPr>
            </w:pPr>
            <w:r>
              <w:rPr>
                <w:sz w:val="20"/>
                <w:szCs w:val="20"/>
              </w:rPr>
              <w:t xml:space="preserve">8:55am </w:t>
            </w:r>
          </w:p>
        </w:tc>
        <w:tc>
          <w:tcPr>
            <w:tcW w:w="1852" w:type="dxa"/>
          </w:tcPr>
          <w:p w14:paraId="53092EC7" w14:textId="77777777" w:rsidR="00C0259C" w:rsidRDefault="00C0259C">
            <w:pPr>
              <w:pStyle w:val="TableParagraph"/>
              <w:spacing w:before="1"/>
              <w:ind w:left="109"/>
              <w:rPr>
                <w:b/>
                <w:sz w:val="20"/>
              </w:rPr>
            </w:pPr>
          </w:p>
        </w:tc>
      </w:tr>
      <w:tr w:rsidR="00A9520C" w14:paraId="3AB0F6E2" w14:textId="77777777" w:rsidTr="002F687F">
        <w:trPr>
          <w:trHeight w:val="657"/>
        </w:trPr>
        <w:tc>
          <w:tcPr>
            <w:tcW w:w="3310" w:type="dxa"/>
          </w:tcPr>
          <w:p w14:paraId="19E3C86C" w14:textId="06B91A62" w:rsidR="00A9520C" w:rsidRPr="00B51473" w:rsidRDefault="00A9520C" w:rsidP="006C5D05">
            <w:pPr>
              <w:pStyle w:val="TableParagraph"/>
              <w:tabs>
                <w:tab w:val="left" w:pos="827"/>
              </w:tabs>
              <w:spacing w:before="109" w:line="217" w:lineRule="exact"/>
              <w:ind w:left="134"/>
              <w:rPr>
                <w:b/>
                <w:sz w:val="20"/>
              </w:rPr>
            </w:pPr>
            <w:r>
              <w:rPr>
                <w:b/>
                <w:sz w:val="20"/>
              </w:rPr>
              <w:t>V.</w:t>
            </w:r>
            <w:r w:rsidR="005079C4">
              <w:rPr>
                <w:b/>
                <w:sz w:val="20"/>
              </w:rPr>
              <w:t xml:space="preserve"> Review &amp; Approval of July 2021</w:t>
            </w:r>
            <w:r w:rsidR="001326FD">
              <w:rPr>
                <w:b/>
                <w:sz w:val="20"/>
              </w:rPr>
              <w:t xml:space="preserve"> Financials</w:t>
            </w:r>
          </w:p>
        </w:tc>
        <w:tc>
          <w:tcPr>
            <w:tcW w:w="1864" w:type="dxa"/>
          </w:tcPr>
          <w:p w14:paraId="528CA349" w14:textId="77777777" w:rsidR="001326FD" w:rsidRDefault="001326FD" w:rsidP="001326FD">
            <w:pPr>
              <w:pStyle w:val="TableParagraph"/>
              <w:spacing w:before="1"/>
              <w:ind w:left="107"/>
              <w:rPr>
                <w:sz w:val="20"/>
              </w:rPr>
            </w:pPr>
            <w:r>
              <w:rPr>
                <w:sz w:val="20"/>
              </w:rPr>
              <w:t>Treasurer</w:t>
            </w:r>
          </w:p>
          <w:p w14:paraId="78610F5E" w14:textId="77777777" w:rsidR="00175347" w:rsidRDefault="00175347" w:rsidP="00FC0F2B">
            <w:pPr>
              <w:pStyle w:val="TableParagraph"/>
              <w:spacing w:before="1"/>
              <w:ind w:left="107"/>
              <w:rPr>
                <w:sz w:val="20"/>
              </w:rPr>
            </w:pPr>
          </w:p>
        </w:tc>
        <w:tc>
          <w:tcPr>
            <w:tcW w:w="2474" w:type="dxa"/>
          </w:tcPr>
          <w:p w14:paraId="3E977FE9" w14:textId="0F678D6F" w:rsidR="001326FD" w:rsidRDefault="005079C4" w:rsidP="001326FD">
            <w:pPr>
              <w:pStyle w:val="TableParagraph"/>
              <w:numPr>
                <w:ilvl w:val="0"/>
                <w:numId w:val="5"/>
              </w:numPr>
              <w:tabs>
                <w:tab w:val="left" w:pos="468"/>
                <w:tab w:val="left" w:pos="469"/>
              </w:tabs>
              <w:spacing w:before="2"/>
              <w:rPr>
                <w:sz w:val="20"/>
              </w:rPr>
            </w:pPr>
            <w:r>
              <w:rPr>
                <w:sz w:val="20"/>
              </w:rPr>
              <w:t xml:space="preserve">July 2021 </w:t>
            </w:r>
            <w:r w:rsidR="00321099">
              <w:rPr>
                <w:sz w:val="20"/>
              </w:rPr>
              <w:t xml:space="preserve">financials </w:t>
            </w:r>
          </w:p>
          <w:p w14:paraId="5512E3BC" w14:textId="77777777" w:rsidR="00175347" w:rsidRDefault="00175347" w:rsidP="001326FD">
            <w:pPr>
              <w:pStyle w:val="TableParagraph"/>
              <w:tabs>
                <w:tab w:val="left" w:pos="468"/>
                <w:tab w:val="left" w:pos="469"/>
              </w:tabs>
              <w:spacing w:before="2"/>
              <w:ind w:left="720"/>
              <w:rPr>
                <w:sz w:val="20"/>
              </w:rPr>
            </w:pPr>
          </w:p>
        </w:tc>
        <w:tc>
          <w:tcPr>
            <w:tcW w:w="1288" w:type="dxa"/>
          </w:tcPr>
          <w:p w14:paraId="50B7982F" w14:textId="2ECD20E3" w:rsidR="00A9520C" w:rsidRPr="00A9520C" w:rsidRDefault="00321099" w:rsidP="00A9520C">
            <w:pPr>
              <w:pStyle w:val="TableParagraph"/>
              <w:spacing w:before="3"/>
              <w:rPr>
                <w:sz w:val="20"/>
                <w:szCs w:val="20"/>
              </w:rPr>
            </w:pPr>
            <w:r>
              <w:rPr>
                <w:sz w:val="20"/>
                <w:szCs w:val="20"/>
              </w:rPr>
              <w:t>9:05am</w:t>
            </w:r>
          </w:p>
        </w:tc>
        <w:tc>
          <w:tcPr>
            <w:tcW w:w="1852" w:type="dxa"/>
          </w:tcPr>
          <w:p w14:paraId="0EC71056" w14:textId="77777777" w:rsidR="00CE6A86" w:rsidRDefault="00CE6A86" w:rsidP="00CE6A86">
            <w:pPr>
              <w:pStyle w:val="TableParagraph"/>
              <w:spacing w:before="1"/>
              <w:ind w:left="109"/>
              <w:rPr>
                <w:b/>
                <w:sz w:val="20"/>
              </w:rPr>
            </w:pPr>
            <w:r>
              <w:rPr>
                <w:b/>
                <w:sz w:val="20"/>
              </w:rPr>
              <w:t>VOTE</w:t>
            </w:r>
          </w:p>
          <w:p w14:paraId="05CA5DE1" w14:textId="70BAB20E" w:rsidR="00CE6A86" w:rsidRDefault="00CE6A86" w:rsidP="00CE6A86">
            <w:pPr>
              <w:pStyle w:val="TableParagraph"/>
              <w:spacing w:before="1"/>
              <w:ind w:left="109"/>
              <w:rPr>
                <w:b/>
                <w:sz w:val="20"/>
              </w:rPr>
            </w:pPr>
            <w:r>
              <w:rPr>
                <w:b/>
                <w:sz w:val="20"/>
              </w:rPr>
              <w:t>1</w:t>
            </w:r>
            <w:r w:rsidRPr="005E3993">
              <w:rPr>
                <w:b/>
                <w:sz w:val="20"/>
                <w:vertAlign w:val="superscript"/>
              </w:rPr>
              <w:t>st</w:t>
            </w:r>
            <w:r>
              <w:rPr>
                <w:b/>
                <w:sz w:val="20"/>
              </w:rPr>
              <w:t xml:space="preserve">: </w:t>
            </w:r>
            <w:r w:rsidR="0077792A">
              <w:rPr>
                <w:b/>
                <w:sz w:val="20"/>
              </w:rPr>
              <w:t>MR</w:t>
            </w:r>
            <w:r>
              <w:rPr>
                <w:b/>
                <w:sz w:val="20"/>
              </w:rPr>
              <w:t xml:space="preserve"> 2</w:t>
            </w:r>
            <w:r w:rsidRPr="005E3993">
              <w:rPr>
                <w:b/>
                <w:sz w:val="20"/>
                <w:vertAlign w:val="superscript"/>
              </w:rPr>
              <w:t>nd</w:t>
            </w:r>
            <w:r>
              <w:rPr>
                <w:b/>
                <w:sz w:val="20"/>
              </w:rPr>
              <w:t xml:space="preserve">: </w:t>
            </w:r>
            <w:r w:rsidR="0077792A">
              <w:rPr>
                <w:b/>
                <w:sz w:val="20"/>
              </w:rPr>
              <w:t>TM</w:t>
            </w:r>
          </w:p>
          <w:p w14:paraId="3F8041C7" w14:textId="77777777" w:rsidR="00CE6A86" w:rsidRDefault="00CE6A86" w:rsidP="00CE6A86">
            <w:pPr>
              <w:pStyle w:val="TableParagraph"/>
              <w:spacing w:before="1"/>
              <w:ind w:left="109"/>
              <w:rPr>
                <w:b/>
                <w:sz w:val="20"/>
              </w:rPr>
            </w:pPr>
            <w:r>
              <w:rPr>
                <w:b/>
                <w:sz w:val="20"/>
              </w:rPr>
              <w:t>FOR: DG, KN, KC, TM, MR, CR, DH</w:t>
            </w:r>
          </w:p>
          <w:p w14:paraId="36683C3F" w14:textId="77777777" w:rsidR="00CE6A86" w:rsidRDefault="00CE6A86" w:rsidP="00CE6A86">
            <w:pPr>
              <w:pStyle w:val="TableParagraph"/>
              <w:spacing w:before="1"/>
              <w:ind w:left="109"/>
              <w:rPr>
                <w:b/>
                <w:sz w:val="20"/>
              </w:rPr>
            </w:pPr>
            <w:r>
              <w:rPr>
                <w:b/>
                <w:sz w:val="20"/>
              </w:rPr>
              <w:t>AGAINST: N/A</w:t>
            </w:r>
          </w:p>
          <w:p w14:paraId="2E562AB4" w14:textId="57DC0544" w:rsidR="00A9520C" w:rsidRDefault="00CE6A86" w:rsidP="00CE6A86">
            <w:pPr>
              <w:pStyle w:val="TableParagraph"/>
              <w:spacing w:before="1"/>
              <w:ind w:left="109"/>
              <w:rPr>
                <w:b/>
                <w:sz w:val="20"/>
              </w:rPr>
            </w:pPr>
            <w:r>
              <w:rPr>
                <w:b/>
                <w:sz w:val="20"/>
              </w:rPr>
              <w:t>ABSTAIN: N/A</w:t>
            </w:r>
          </w:p>
        </w:tc>
      </w:tr>
      <w:tr w:rsidR="00910A06" w14:paraId="393F3DF2" w14:textId="77777777" w:rsidTr="002F687F">
        <w:trPr>
          <w:trHeight w:val="657"/>
        </w:trPr>
        <w:tc>
          <w:tcPr>
            <w:tcW w:w="3310" w:type="dxa"/>
          </w:tcPr>
          <w:p w14:paraId="31FC1E7C" w14:textId="77777777" w:rsidR="00910A06" w:rsidRDefault="00910A06" w:rsidP="00910A06">
            <w:pPr>
              <w:pStyle w:val="TableParagraph"/>
              <w:tabs>
                <w:tab w:val="left" w:pos="827"/>
              </w:tabs>
              <w:spacing w:before="109" w:line="217" w:lineRule="exact"/>
              <w:ind w:left="134"/>
              <w:rPr>
                <w:b/>
                <w:sz w:val="20"/>
              </w:rPr>
            </w:pPr>
            <w:r>
              <w:rPr>
                <w:b/>
                <w:sz w:val="20"/>
              </w:rPr>
              <w:t>V</w:t>
            </w:r>
            <w:r w:rsidR="00A9520C">
              <w:rPr>
                <w:b/>
                <w:sz w:val="20"/>
              </w:rPr>
              <w:t>I</w:t>
            </w:r>
            <w:r>
              <w:rPr>
                <w:b/>
                <w:sz w:val="20"/>
              </w:rPr>
              <w:t>.</w:t>
            </w:r>
            <w:r>
              <w:rPr>
                <w:b/>
                <w:sz w:val="20"/>
              </w:rPr>
              <w:tab/>
              <w:t>Head of</w:t>
            </w:r>
            <w:r>
              <w:rPr>
                <w:b/>
                <w:spacing w:val="-3"/>
                <w:sz w:val="20"/>
              </w:rPr>
              <w:t xml:space="preserve"> </w:t>
            </w:r>
            <w:r>
              <w:rPr>
                <w:b/>
                <w:sz w:val="20"/>
              </w:rPr>
              <w:t>School</w:t>
            </w:r>
          </w:p>
          <w:p w14:paraId="302A417B" w14:textId="77777777" w:rsidR="00910A06" w:rsidRDefault="00910A06" w:rsidP="00910A06">
            <w:pPr>
              <w:pStyle w:val="TableParagraph"/>
              <w:spacing w:line="217" w:lineRule="exact"/>
              <w:ind w:left="827"/>
              <w:rPr>
                <w:b/>
                <w:sz w:val="20"/>
              </w:rPr>
            </w:pPr>
            <w:r>
              <w:rPr>
                <w:b/>
                <w:sz w:val="20"/>
              </w:rPr>
              <w:t>Report/Dashboard</w:t>
            </w:r>
          </w:p>
        </w:tc>
        <w:tc>
          <w:tcPr>
            <w:tcW w:w="1864" w:type="dxa"/>
          </w:tcPr>
          <w:p w14:paraId="601EDBA1" w14:textId="77777777" w:rsidR="00910A06" w:rsidRDefault="00910A06" w:rsidP="00910A06">
            <w:pPr>
              <w:pStyle w:val="TableParagraph"/>
              <w:ind w:left="107" w:right="617"/>
              <w:rPr>
                <w:sz w:val="20"/>
              </w:rPr>
            </w:pPr>
            <w:r>
              <w:rPr>
                <w:sz w:val="20"/>
              </w:rPr>
              <w:t>Head of School</w:t>
            </w:r>
          </w:p>
        </w:tc>
        <w:tc>
          <w:tcPr>
            <w:tcW w:w="2474" w:type="dxa"/>
          </w:tcPr>
          <w:p w14:paraId="1ADCA86D" w14:textId="77C864D2" w:rsidR="009C1D49" w:rsidRPr="00321099" w:rsidRDefault="009C1D49" w:rsidP="00B51473">
            <w:pPr>
              <w:pStyle w:val="TableParagraph"/>
              <w:numPr>
                <w:ilvl w:val="0"/>
                <w:numId w:val="3"/>
              </w:numPr>
              <w:rPr>
                <w:rFonts w:ascii="Times New Roman"/>
                <w:sz w:val="20"/>
              </w:rPr>
            </w:pPr>
            <w:r>
              <w:rPr>
                <w:sz w:val="20"/>
              </w:rPr>
              <w:t xml:space="preserve">Monthly Management </w:t>
            </w:r>
            <w:r w:rsidR="00B51473">
              <w:rPr>
                <w:sz w:val="20"/>
              </w:rPr>
              <w:t>Narrative</w:t>
            </w:r>
          </w:p>
          <w:p w14:paraId="5DD0B5C9" w14:textId="05CAF6B3" w:rsidR="00321099" w:rsidRPr="00FC0F2B" w:rsidRDefault="00360FC2" w:rsidP="00B51473">
            <w:pPr>
              <w:pStyle w:val="TableParagraph"/>
              <w:numPr>
                <w:ilvl w:val="0"/>
                <w:numId w:val="3"/>
              </w:numPr>
              <w:rPr>
                <w:rFonts w:ascii="Times New Roman"/>
                <w:sz w:val="20"/>
              </w:rPr>
            </w:pPr>
            <w:r>
              <w:rPr>
                <w:sz w:val="20"/>
              </w:rPr>
              <w:t xml:space="preserve">Enrollment &amp; Staffing Dashboards </w:t>
            </w:r>
          </w:p>
          <w:p w14:paraId="1E361785" w14:textId="77777777" w:rsidR="00FC0F2B" w:rsidRPr="00FC0F2B" w:rsidRDefault="00FC0F2B" w:rsidP="000D68A3">
            <w:pPr>
              <w:pStyle w:val="TableParagraph"/>
              <w:ind w:left="360"/>
              <w:rPr>
                <w:sz w:val="20"/>
              </w:rPr>
            </w:pPr>
          </w:p>
        </w:tc>
        <w:tc>
          <w:tcPr>
            <w:tcW w:w="1288" w:type="dxa"/>
          </w:tcPr>
          <w:p w14:paraId="20B78E64" w14:textId="1EA5B214" w:rsidR="00910A06" w:rsidRDefault="005633E2" w:rsidP="00910A06">
            <w:pPr>
              <w:pStyle w:val="TableParagraph"/>
              <w:ind w:left="108"/>
              <w:rPr>
                <w:sz w:val="20"/>
              </w:rPr>
            </w:pPr>
            <w:r>
              <w:rPr>
                <w:sz w:val="20"/>
              </w:rPr>
              <w:t>9:15am</w:t>
            </w:r>
          </w:p>
        </w:tc>
        <w:tc>
          <w:tcPr>
            <w:tcW w:w="1852" w:type="dxa"/>
          </w:tcPr>
          <w:p w14:paraId="3CDE5A69" w14:textId="77777777" w:rsidR="00910A06" w:rsidRDefault="00910A06" w:rsidP="00910A06">
            <w:pPr>
              <w:pStyle w:val="TableParagraph"/>
              <w:rPr>
                <w:rFonts w:ascii="Times New Roman"/>
                <w:sz w:val="20"/>
              </w:rPr>
            </w:pPr>
          </w:p>
        </w:tc>
      </w:tr>
      <w:tr w:rsidR="00E85C1E" w14:paraId="23235562" w14:textId="77777777" w:rsidTr="002F687F">
        <w:trPr>
          <w:trHeight w:val="657"/>
        </w:trPr>
        <w:tc>
          <w:tcPr>
            <w:tcW w:w="3310" w:type="dxa"/>
          </w:tcPr>
          <w:p w14:paraId="4A38318C" w14:textId="545C07BC" w:rsidR="00E85C1E" w:rsidRDefault="00E85C1E" w:rsidP="00910A06">
            <w:pPr>
              <w:pStyle w:val="TableParagraph"/>
              <w:tabs>
                <w:tab w:val="left" w:pos="827"/>
              </w:tabs>
              <w:spacing w:before="109" w:line="217" w:lineRule="exact"/>
              <w:ind w:left="134"/>
              <w:rPr>
                <w:b/>
                <w:sz w:val="20"/>
              </w:rPr>
            </w:pPr>
            <w:r>
              <w:rPr>
                <w:b/>
                <w:sz w:val="20"/>
              </w:rPr>
              <w:t xml:space="preserve">VII.  </w:t>
            </w:r>
            <w:r w:rsidR="001326FD">
              <w:rPr>
                <w:b/>
                <w:sz w:val="20"/>
              </w:rPr>
              <w:t xml:space="preserve">SY </w:t>
            </w:r>
            <w:r w:rsidR="00321099">
              <w:rPr>
                <w:b/>
                <w:sz w:val="20"/>
              </w:rPr>
              <w:t xml:space="preserve">21-22 </w:t>
            </w:r>
            <w:r w:rsidR="001326FD">
              <w:rPr>
                <w:b/>
                <w:sz w:val="20"/>
              </w:rPr>
              <w:t xml:space="preserve"> Readiness</w:t>
            </w:r>
          </w:p>
        </w:tc>
        <w:tc>
          <w:tcPr>
            <w:tcW w:w="1864" w:type="dxa"/>
          </w:tcPr>
          <w:p w14:paraId="68D1B062" w14:textId="77777777" w:rsidR="00E85C1E" w:rsidRDefault="001326FD" w:rsidP="00910A06">
            <w:pPr>
              <w:pStyle w:val="TableParagraph"/>
              <w:ind w:left="107" w:right="617"/>
              <w:rPr>
                <w:sz w:val="20"/>
              </w:rPr>
            </w:pPr>
            <w:r>
              <w:rPr>
                <w:sz w:val="20"/>
              </w:rPr>
              <w:t xml:space="preserve">Head of School </w:t>
            </w:r>
          </w:p>
        </w:tc>
        <w:tc>
          <w:tcPr>
            <w:tcW w:w="2474" w:type="dxa"/>
          </w:tcPr>
          <w:p w14:paraId="4F68885A" w14:textId="69A1A9A3" w:rsidR="00E85C1E" w:rsidRDefault="00D43742" w:rsidP="00CE52F3">
            <w:pPr>
              <w:pStyle w:val="TableParagraph"/>
              <w:numPr>
                <w:ilvl w:val="0"/>
                <w:numId w:val="3"/>
              </w:numPr>
              <w:rPr>
                <w:sz w:val="20"/>
              </w:rPr>
            </w:pPr>
            <w:r>
              <w:rPr>
                <w:sz w:val="20"/>
              </w:rPr>
              <w:t xml:space="preserve">Readiness Summary </w:t>
            </w:r>
            <w:r w:rsidR="00E85C1E">
              <w:rPr>
                <w:sz w:val="20"/>
              </w:rPr>
              <w:t xml:space="preserve"> </w:t>
            </w:r>
          </w:p>
          <w:p w14:paraId="79F5B318" w14:textId="7DE80E5C" w:rsidR="00321099" w:rsidRDefault="00321099" w:rsidP="00CE52F3">
            <w:pPr>
              <w:pStyle w:val="TableParagraph"/>
              <w:numPr>
                <w:ilvl w:val="0"/>
                <w:numId w:val="3"/>
              </w:numPr>
              <w:rPr>
                <w:sz w:val="20"/>
              </w:rPr>
            </w:pPr>
            <w:r>
              <w:rPr>
                <w:sz w:val="20"/>
              </w:rPr>
              <w:t xml:space="preserve">21-22 Priority Plan </w:t>
            </w:r>
          </w:p>
          <w:p w14:paraId="4A7BE95D" w14:textId="5C2AFA12" w:rsidR="00321099" w:rsidRDefault="00321099" w:rsidP="00CE52F3">
            <w:pPr>
              <w:pStyle w:val="TableParagraph"/>
              <w:numPr>
                <w:ilvl w:val="0"/>
                <w:numId w:val="3"/>
              </w:numPr>
              <w:rPr>
                <w:sz w:val="20"/>
              </w:rPr>
            </w:pPr>
            <w:r>
              <w:rPr>
                <w:sz w:val="20"/>
              </w:rPr>
              <w:t xml:space="preserve">COVID Reentry Plan </w:t>
            </w:r>
          </w:p>
          <w:p w14:paraId="7843BBFC" w14:textId="77777777" w:rsidR="00E85C1E" w:rsidRPr="00CE52F3" w:rsidRDefault="00E85C1E" w:rsidP="00D43742">
            <w:pPr>
              <w:pStyle w:val="TableParagraph"/>
              <w:ind w:left="360"/>
              <w:rPr>
                <w:sz w:val="20"/>
              </w:rPr>
            </w:pPr>
          </w:p>
        </w:tc>
        <w:tc>
          <w:tcPr>
            <w:tcW w:w="1288" w:type="dxa"/>
          </w:tcPr>
          <w:p w14:paraId="598FA3D6" w14:textId="6E525445" w:rsidR="00E85C1E" w:rsidRPr="000D68A3" w:rsidRDefault="005633E2" w:rsidP="000D68A3">
            <w:pPr>
              <w:pStyle w:val="TableParagraph"/>
              <w:spacing w:before="10"/>
              <w:rPr>
                <w:sz w:val="20"/>
                <w:szCs w:val="20"/>
              </w:rPr>
            </w:pPr>
            <w:r>
              <w:rPr>
                <w:sz w:val="20"/>
                <w:szCs w:val="20"/>
              </w:rPr>
              <w:t>9:</w:t>
            </w:r>
            <w:r w:rsidR="006E4393">
              <w:rPr>
                <w:sz w:val="20"/>
                <w:szCs w:val="20"/>
              </w:rPr>
              <w:t>25am</w:t>
            </w:r>
          </w:p>
        </w:tc>
        <w:tc>
          <w:tcPr>
            <w:tcW w:w="1852" w:type="dxa"/>
          </w:tcPr>
          <w:p w14:paraId="768D3B28" w14:textId="77777777" w:rsidR="00E85C1E" w:rsidRDefault="00E85C1E" w:rsidP="00910A06">
            <w:pPr>
              <w:pStyle w:val="TableParagraph"/>
              <w:rPr>
                <w:rFonts w:ascii="Times New Roman"/>
                <w:sz w:val="20"/>
              </w:rPr>
            </w:pPr>
          </w:p>
        </w:tc>
      </w:tr>
      <w:tr w:rsidR="006E4393" w14:paraId="52E97A21" w14:textId="77777777" w:rsidTr="002F687F">
        <w:trPr>
          <w:trHeight w:val="657"/>
        </w:trPr>
        <w:tc>
          <w:tcPr>
            <w:tcW w:w="3310" w:type="dxa"/>
          </w:tcPr>
          <w:p w14:paraId="787FDFBA" w14:textId="346DF92A" w:rsidR="006E4393" w:rsidRDefault="006E4393" w:rsidP="00910A06">
            <w:pPr>
              <w:pStyle w:val="TableParagraph"/>
              <w:tabs>
                <w:tab w:val="left" w:pos="827"/>
              </w:tabs>
              <w:spacing w:before="109" w:line="217" w:lineRule="exact"/>
              <w:ind w:left="134"/>
              <w:rPr>
                <w:b/>
                <w:sz w:val="20"/>
              </w:rPr>
            </w:pPr>
            <w:r>
              <w:rPr>
                <w:b/>
                <w:sz w:val="20"/>
              </w:rPr>
              <w:t xml:space="preserve">VIII. ESSER Funding Input </w:t>
            </w:r>
          </w:p>
        </w:tc>
        <w:tc>
          <w:tcPr>
            <w:tcW w:w="1864" w:type="dxa"/>
          </w:tcPr>
          <w:p w14:paraId="5CB6DA74" w14:textId="1CC59B05" w:rsidR="006E4393" w:rsidRDefault="006E4393" w:rsidP="00910A06">
            <w:pPr>
              <w:pStyle w:val="TableParagraph"/>
              <w:ind w:left="107" w:right="617"/>
              <w:rPr>
                <w:sz w:val="20"/>
              </w:rPr>
            </w:pPr>
            <w:r>
              <w:rPr>
                <w:sz w:val="20"/>
              </w:rPr>
              <w:t xml:space="preserve">Head of School </w:t>
            </w:r>
          </w:p>
        </w:tc>
        <w:tc>
          <w:tcPr>
            <w:tcW w:w="2474" w:type="dxa"/>
          </w:tcPr>
          <w:p w14:paraId="13114ABB" w14:textId="77777777" w:rsidR="00704DFA" w:rsidRDefault="005F52CF" w:rsidP="00CE52F3">
            <w:pPr>
              <w:pStyle w:val="TableParagraph"/>
              <w:numPr>
                <w:ilvl w:val="0"/>
                <w:numId w:val="3"/>
              </w:numPr>
              <w:rPr>
                <w:sz w:val="20"/>
              </w:rPr>
            </w:pPr>
            <w:r>
              <w:rPr>
                <w:sz w:val="20"/>
              </w:rPr>
              <w:t>ESSER Funding Plan Draft</w:t>
            </w:r>
          </w:p>
          <w:p w14:paraId="6DE785F4" w14:textId="48066387" w:rsidR="006E4393" w:rsidRDefault="00704DFA" w:rsidP="00CE52F3">
            <w:pPr>
              <w:pStyle w:val="TableParagraph"/>
              <w:numPr>
                <w:ilvl w:val="0"/>
                <w:numId w:val="3"/>
              </w:numPr>
              <w:rPr>
                <w:sz w:val="20"/>
              </w:rPr>
            </w:pPr>
            <w:r>
              <w:rPr>
                <w:sz w:val="20"/>
              </w:rPr>
              <w:t xml:space="preserve">Board in agreement with plan as outlined- heavy focus on talent development and staff retention </w:t>
            </w:r>
            <w:r w:rsidR="005F52CF">
              <w:rPr>
                <w:sz w:val="20"/>
              </w:rPr>
              <w:t xml:space="preserve"> </w:t>
            </w:r>
          </w:p>
        </w:tc>
        <w:tc>
          <w:tcPr>
            <w:tcW w:w="1288" w:type="dxa"/>
          </w:tcPr>
          <w:p w14:paraId="660ADE78" w14:textId="6634EBAF" w:rsidR="006E4393" w:rsidRDefault="00F302FC" w:rsidP="000D68A3">
            <w:pPr>
              <w:pStyle w:val="TableParagraph"/>
              <w:spacing w:before="10"/>
              <w:rPr>
                <w:sz w:val="20"/>
                <w:szCs w:val="20"/>
              </w:rPr>
            </w:pPr>
            <w:r>
              <w:rPr>
                <w:sz w:val="20"/>
                <w:szCs w:val="20"/>
              </w:rPr>
              <w:t xml:space="preserve">9:35am </w:t>
            </w:r>
          </w:p>
        </w:tc>
        <w:tc>
          <w:tcPr>
            <w:tcW w:w="1852" w:type="dxa"/>
          </w:tcPr>
          <w:p w14:paraId="4A05931C" w14:textId="77777777" w:rsidR="006E4393" w:rsidRDefault="006E4393" w:rsidP="00910A06">
            <w:pPr>
              <w:pStyle w:val="TableParagraph"/>
              <w:rPr>
                <w:rFonts w:ascii="Times New Roman"/>
                <w:sz w:val="20"/>
              </w:rPr>
            </w:pPr>
          </w:p>
        </w:tc>
      </w:tr>
      <w:tr w:rsidR="006E4393" w14:paraId="59C3F982" w14:textId="77777777" w:rsidTr="002F687F">
        <w:trPr>
          <w:trHeight w:val="657"/>
        </w:trPr>
        <w:tc>
          <w:tcPr>
            <w:tcW w:w="3310" w:type="dxa"/>
          </w:tcPr>
          <w:p w14:paraId="211CE4A9" w14:textId="16F681D5" w:rsidR="006E4393" w:rsidRDefault="006E4393" w:rsidP="00910A06">
            <w:pPr>
              <w:pStyle w:val="TableParagraph"/>
              <w:tabs>
                <w:tab w:val="left" w:pos="827"/>
              </w:tabs>
              <w:spacing w:before="109" w:line="217" w:lineRule="exact"/>
              <w:ind w:left="134"/>
              <w:rPr>
                <w:b/>
                <w:sz w:val="20"/>
              </w:rPr>
            </w:pPr>
            <w:r>
              <w:rPr>
                <w:b/>
                <w:sz w:val="20"/>
              </w:rPr>
              <w:t xml:space="preserve">IX. </w:t>
            </w:r>
            <w:r w:rsidR="00F302FC">
              <w:rPr>
                <w:b/>
                <w:sz w:val="20"/>
              </w:rPr>
              <w:t xml:space="preserve">Approval of 21-22 PPA Safety Plan </w:t>
            </w:r>
          </w:p>
        </w:tc>
        <w:tc>
          <w:tcPr>
            <w:tcW w:w="1864" w:type="dxa"/>
          </w:tcPr>
          <w:p w14:paraId="6C7CE462" w14:textId="2DF7EBB8" w:rsidR="006E4393" w:rsidRDefault="00F302FC" w:rsidP="00910A06">
            <w:pPr>
              <w:pStyle w:val="TableParagraph"/>
              <w:ind w:left="107" w:right="617"/>
              <w:rPr>
                <w:sz w:val="20"/>
              </w:rPr>
            </w:pPr>
            <w:r>
              <w:rPr>
                <w:sz w:val="20"/>
              </w:rPr>
              <w:t xml:space="preserve">Director of Operations </w:t>
            </w:r>
          </w:p>
        </w:tc>
        <w:tc>
          <w:tcPr>
            <w:tcW w:w="2474" w:type="dxa"/>
          </w:tcPr>
          <w:p w14:paraId="6068CB7B" w14:textId="77777777" w:rsidR="006E4393" w:rsidRDefault="00F302FC" w:rsidP="00CE52F3">
            <w:pPr>
              <w:pStyle w:val="TableParagraph"/>
              <w:numPr>
                <w:ilvl w:val="0"/>
                <w:numId w:val="3"/>
              </w:numPr>
              <w:rPr>
                <w:sz w:val="20"/>
              </w:rPr>
            </w:pPr>
            <w:r>
              <w:rPr>
                <w:sz w:val="20"/>
              </w:rPr>
              <w:t>School Safety Plan Draft</w:t>
            </w:r>
          </w:p>
          <w:p w14:paraId="18DF78D5" w14:textId="77777777" w:rsidR="0077792A" w:rsidRDefault="0077792A" w:rsidP="00CE52F3">
            <w:pPr>
              <w:pStyle w:val="TableParagraph"/>
              <w:numPr>
                <w:ilvl w:val="0"/>
                <w:numId w:val="3"/>
              </w:numPr>
              <w:rPr>
                <w:sz w:val="20"/>
              </w:rPr>
            </w:pPr>
            <w:r>
              <w:rPr>
                <w:sz w:val="20"/>
              </w:rPr>
              <w:t xml:space="preserve">Approval of district level plan; ready to be posted to site </w:t>
            </w:r>
          </w:p>
          <w:p w14:paraId="1B36133C" w14:textId="77777777" w:rsidR="00025BAD" w:rsidRDefault="00025BAD" w:rsidP="00CE52F3">
            <w:pPr>
              <w:pStyle w:val="TableParagraph"/>
              <w:numPr>
                <w:ilvl w:val="0"/>
                <w:numId w:val="3"/>
              </w:numPr>
              <w:rPr>
                <w:sz w:val="20"/>
              </w:rPr>
            </w:pPr>
            <w:r>
              <w:rPr>
                <w:sz w:val="20"/>
              </w:rPr>
              <w:t xml:space="preserve">Team assembled (board members, Leadership, teachers, parents) to complete building level </w:t>
            </w:r>
            <w:r w:rsidR="00994C05">
              <w:rPr>
                <w:sz w:val="20"/>
              </w:rPr>
              <w:t xml:space="preserve">plan </w:t>
            </w:r>
          </w:p>
          <w:p w14:paraId="0E527E43" w14:textId="15BA16BA" w:rsidR="00994C05" w:rsidRDefault="00994C05" w:rsidP="00CE52F3">
            <w:pPr>
              <w:pStyle w:val="TableParagraph"/>
              <w:numPr>
                <w:ilvl w:val="0"/>
                <w:numId w:val="3"/>
              </w:numPr>
              <w:rPr>
                <w:sz w:val="20"/>
              </w:rPr>
            </w:pPr>
            <w:r>
              <w:rPr>
                <w:sz w:val="20"/>
              </w:rPr>
              <w:t xml:space="preserve">DOO attended ALICE training- will train staff this Fall </w:t>
            </w:r>
          </w:p>
        </w:tc>
        <w:tc>
          <w:tcPr>
            <w:tcW w:w="1288" w:type="dxa"/>
          </w:tcPr>
          <w:p w14:paraId="0DC29128" w14:textId="1BDCA3C2" w:rsidR="006E4393" w:rsidRDefault="00F302FC" w:rsidP="000D68A3">
            <w:pPr>
              <w:pStyle w:val="TableParagraph"/>
              <w:spacing w:before="10"/>
              <w:rPr>
                <w:sz w:val="20"/>
                <w:szCs w:val="20"/>
              </w:rPr>
            </w:pPr>
            <w:r>
              <w:rPr>
                <w:sz w:val="20"/>
                <w:szCs w:val="20"/>
              </w:rPr>
              <w:t>9:50am</w:t>
            </w:r>
          </w:p>
        </w:tc>
        <w:tc>
          <w:tcPr>
            <w:tcW w:w="1852" w:type="dxa"/>
          </w:tcPr>
          <w:p w14:paraId="0466B9D4" w14:textId="77777777" w:rsidR="0077792A" w:rsidRDefault="0077792A" w:rsidP="0077792A">
            <w:pPr>
              <w:pStyle w:val="TableParagraph"/>
              <w:spacing w:before="1"/>
              <w:ind w:left="109"/>
              <w:rPr>
                <w:b/>
                <w:sz w:val="20"/>
              </w:rPr>
            </w:pPr>
            <w:r>
              <w:rPr>
                <w:b/>
                <w:sz w:val="20"/>
              </w:rPr>
              <w:t>VOTE</w:t>
            </w:r>
          </w:p>
          <w:p w14:paraId="73F3A911" w14:textId="1D691936" w:rsidR="0077792A" w:rsidRDefault="0077792A" w:rsidP="0077792A">
            <w:pPr>
              <w:pStyle w:val="TableParagraph"/>
              <w:spacing w:before="1"/>
              <w:ind w:left="109"/>
              <w:rPr>
                <w:b/>
                <w:sz w:val="20"/>
              </w:rPr>
            </w:pPr>
            <w:r>
              <w:rPr>
                <w:b/>
                <w:sz w:val="20"/>
              </w:rPr>
              <w:t>1</w:t>
            </w:r>
            <w:r w:rsidRPr="005E3993">
              <w:rPr>
                <w:b/>
                <w:sz w:val="20"/>
                <w:vertAlign w:val="superscript"/>
              </w:rPr>
              <w:t>st</w:t>
            </w:r>
            <w:r>
              <w:rPr>
                <w:b/>
                <w:sz w:val="20"/>
              </w:rPr>
              <w:t xml:space="preserve">: </w:t>
            </w:r>
            <w:r>
              <w:rPr>
                <w:b/>
                <w:sz w:val="20"/>
              </w:rPr>
              <w:t>TM</w:t>
            </w:r>
            <w:r>
              <w:rPr>
                <w:b/>
                <w:sz w:val="20"/>
              </w:rPr>
              <w:t xml:space="preserve"> 2</w:t>
            </w:r>
            <w:r w:rsidRPr="005E3993">
              <w:rPr>
                <w:b/>
                <w:sz w:val="20"/>
                <w:vertAlign w:val="superscript"/>
              </w:rPr>
              <w:t>nd</w:t>
            </w:r>
            <w:r>
              <w:rPr>
                <w:b/>
                <w:sz w:val="20"/>
              </w:rPr>
              <w:t xml:space="preserve">: </w:t>
            </w:r>
            <w:r>
              <w:rPr>
                <w:b/>
                <w:sz w:val="20"/>
              </w:rPr>
              <w:t>KC</w:t>
            </w:r>
          </w:p>
          <w:p w14:paraId="65A9F413" w14:textId="77777777" w:rsidR="0077792A" w:rsidRDefault="0077792A" w:rsidP="0077792A">
            <w:pPr>
              <w:pStyle w:val="TableParagraph"/>
              <w:spacing w:before="1"/>
              <w:ind w:left="109"/>
              <w:rPr>
                <w:b/>
                <w:sz w:val="20"/>
              </w:rPr>
            </w:pPr>
            <w:r>
              <w:rPr>
                <w:b/>
                <w:sz w:val="20"/>
              </w:rPr>
              <w:t>FOR: DG, KN, KC, TM, MR, CR, DH</w:t>
            </w:r>
          </w:p>
          <w:p w14:paraId="44056354" w14:textId="77777777" w:rsidR="0077792A" w:rsidRDefault="0077792A" w:rsidP="0077792A">
            <w:pPr>
              <w:pStyle w:val="TableParagraph"/>
              <w:spacing w:before="1"/>
              <w:ind w:left="109"/>
              <w:rPr>
                <w:b/>
                <w:sz w:val="20"/>
              </w:rPr>
            </w:pPr>
            <w:r>
              <w:rPr>
                <w:b/>
                <w:sz w:val="20"/>
              </w:rPr>
              <w:t>AGAINST: N/A</w:t>
            </w:r>
          </w:p>
          <w:p w14:paraId="7C476393" w14:textId="1DC072F9" w:rsidR="006E4393" w:rsidRDefault="0077792A" w:rsidP="0077792A">
            <w:pPr>
              <w:pStyle w:val="TableParagraph"/>
              <w:rPr>
                <w:rFonts w:ascii="Times New Roman"/>
                <w:sz w:val="20"/>
              </w:rPr>
            </w:pPr>
            <w:r>
              <w:rPr>
                <w:b/>
                <w:sz w:val="20"/>
              </w:rPr>
              <w:t>ABSTAIN: N/A</w:t>
            </w: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1A99903C" w:rsidR="00910A06" w:rsidRDefault="00175347" w:rsidP="00A9520C">
            <w:pPr>
              <w:pStyle w:val="TableParagraph"/>
              <w:tabs>
                <w:tab w:val="left" w:pos="827"/>
              </w:tabs>
              <w:rPr>
                <w:b/>
                <w:sz w:val="20"/>
              </w:rPr>
            </w:pPr>
            <w:r>
              <w:rPr>
                <w:b/>
                <w:sz w:val="20"/>
              </w:rPr>
              <w:t xml:space="preserve">  </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1BBAF94C" w14:textId="77777777" w:rsidR="00910A06" w:rsidRDefault="00910A06" w:rsidP="00910A06">
            <w:pPr>
              <w:pStyle w:val="TableParagraph"/>
              <w:spacing w:before="1"/>
              <w:ind w:left="107"/>
              <w:rPr>
                <w:sz w:val="20"/>
              </w:rPr>
            </w:pPr>
            <w:r>
              <w:rPr>
                <w:sz w:val="20"/>
              </w:rPr>
              <w:t>Chair</w:t>
            </w:r>
          </w:p>
        </w:tc>
        <w:tc>
          <w:tcPr>
            <w:tcW w:w="2474" w:type="dxa"/>
          </w:tcPr>
          <w:p w14:paraId="6EFA8F61" w14:textId="77777777" w:rsidR="00F52907" w:rsidRDefault="00F52907" w:rsidP="00D41D80">
            <w:pPr>
              <w:pStyle w:val="TableParagraph"/>
              <w:spacing w:before="1"/>
              <w:ind w:left="108"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5A3F10" w:rsidR="00910A06" w:rsidRDefault="00D83CD8" w:rsidP="00910A06">
            <w:pPr>
              <w:pStyle w:val="TableParagraph"/>
              <w:rPr>
                <w:rFonts w:ascii="Times New Roman"/>
                <w:sz w:val="20"/>
              </w:rPr>
            </w:pPr>
            <w:r>
              <w:rPr>
                <w:rFonts w:ascii="Times New Roman"/>
                <w:sz w:val="20"/>
              </w:rPr>
              <w:t>Meeting adjourned at 9:46am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5C3237C8" w14:textId="77777777" w:rsidR="00D83CD8" w:rsidRDefault="00D83CD8" w:rsidP="00D83CD8">
            <w:pPr>
              <w:pStyle w:val="TableParagraph"/>
              <w:spacing w:before="1"/>
              <w:ind w:left="109"/>
              <w:rPr>
                <w:b/>
                <w:sz w:val="20"/>
              </w:rPr>
            </w:pPr>
            <w:r>
              <w:rPr>
                <w:b/>
                <w:sz w:val="20"/>
              </w:rPr>
              <w:t>VOTE</w:t>
            </w:r>
          </w:p>
          <w:p w14:paraId="0D92CDF3" w14:textId="579A6B9C" w:rsidR="00D83CD8" w:rsidRDefault="00D83CD8" w:rsidP="00D83CD8">
            <w:pPr>
              <w:pStyle w:val="TableParagraph"/>
              <w:spacing w:before="1"/>
              <w:ind w:left="109"/>
              <w:rPr>
                <w:b/>
                <w:sz w:val="20"/>
              </w:rPr>
            </w:pPr>
            <w:r>
              <w:rPr>
                <w:b/>
                <w:sz w:val="20"/>
              </w:rPr>
              <w:t>1</w:t>
            </w:r>
            <w:r w:rsidRPr="005E3993">
              <w:rPr>
                <w:b/>
                <w:sz w:val="20"/>
                <w:vertAlign w:val="superscript"/>
              </w:rPr>
              <w:t>st</w:t>
            </w:r>
            <w:r>
              <w:rPr>
                <w:b/>
                <w:sz w:val="20"/>
              </w:rPr>
              <w:t xml:space="preserve">: </w:t>
            </w:r>
            <w:r>
              <w:rPr>
                <w:b/>
                <w:sz w:val="20"/>
              </w:rPr>
              <w:t>TM</w:t>
            </w:r>
            <w:r>
              <w:rPr>
                <w:b/>
                <w:sz w:val="20"/>
              </w:rPr>
              <w:t xml:space="preserve"> 2</w:t>
            </w:r>
            <w:r w:rsidRPr="005E3993">
              <w:rPr>
                <w:b/>
                <w:sz w:val="20"/>
                <w:vertAlign w:val="superscript"/>
              </w:rPr>
              <w:t>nd</w:t>
            </w:r>
            <w:r>
              <w:rPr>
                <w:b/>
                <w:sz w:val="20"/>
              </w:rPr>
              <w:t xml:space="preserve">: </w:t>
            </w:r>
            <w:r>
              <w:rPr>
                <w:b/>
                <w:sz w:val="20"/>
              </w:rPr>
              <w:t>KN</w:t>
            </w:r>
          </w:p>
          <w:p w14:paraId="53F39208" w14:textId="77777777" w:rsidR="00D83CD8" w:rsidRDefault="00D83CD8" w:rsidP="00D83CD8">
            <w:pPr>
              <w:pStyle w:val="TableParagraph"/>
              <w:spacing w:before="1"/>
              <w:ind w:left="109"/>
              <w:rPr>
                <w:b/>
                <w:sz w:val="20"/>
              </w:rPr>
            </w:pPr>
            <w:r>
              <w:rPr>
                <w:b/>
                <w:sz w:val="20"/>
              </w:rPr>
              <w:t>FOR: DG, KN, KC, TM, MR, CR, DH</w:t>
            </w:r>
          </w:p>
          <w:p w14:paraId="423623EF" w14:textId="77777777" w:rsidR="00D83CD8" w:rsidRDefault="00D83CD8" w:rsidP="00D83CD8">
            <w:pPr>
              <w:pStyle w:val="TableParagraph"/>
              <w:spacing w:before="1"/>
              <w:ind w:left="109"/>
              <w:rPr>
                <w:b/>
                <w:sz w:val="20"/>
              </w:rPr>
            </w:pPr>
            <w:r>
              <w:rPr>
                <w:b/>
                <w:sz w:val="20"/>
              </w:rPr>
              <w:t>AGAINST: N/A</w:t>
            </w:r>
          </w:p>
          <w:p w14:paraId="08FCB9BB" w14:textId="320D584C" w:rsidR="00910A06" w:rsidRDefault="00D83CD8" w:rsidP="00D83CD8">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E3DE237" w:rsidR="00910A06" w:rsidRDefault="007D2A52" w:rsidP="00910A06">
            <w:pPr>
              <w:pStyle w:val="TableParagraph"/>
              <w:spacing w:before="1"/>
              <w:ind w:left="108" w:right="142"/>
              <w:rPr>
                <w:sz w:val="20"/>
              </w:rPr>
            </w:pPr>
            <w:r>
              <w:rPr>
                <w:sz w:val="20"/>
              </w:rPr>
              <w:t xml:space="preserve">Executive session </w:t>
            </w:r>
            <w:r w:rsidR="00175347">
              <w:rPr>
                <w:sz w:val="20"/>
              </w:rPr>
              <w:t>if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D69C" w14:textId="77777777" w:rsidR="00C001B6" w:rsidRDefault="00C001B6">
      <w:r>
        <w:separator/>
      </w:r>
    </w:p>
  </w:endnote>
  <w:endnote w:type="continuationSeparator" w:id="0">
    <w:p w14:paraId="4F22409A" w14:textId="77777777" w:rsidR="00C001B6" w:rsidRDefault="00C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HA5wEAALwDAAAOAAAAZHJzL2Uyb0RvYy54bWysU1Fv1DAMfkfiP0R559qeYIzqetPYNIQ0&#10;GNLGD0jTpI1o4+Dkrj1+PU7aHgPeEC+RYzufP392dlfT0LOjQm/AVrzY5JwpK6Extq3416e7V5ec&#10;+SBsI3qwquIn5fnV/uWL3ehKtYUO+kYhIxDry9FVvAvBlVnmZacG4TfglKWgBhxEoCu2WYNiJPSh&#10;z7Z5fpGNgI1DkMp78t7OQb5P+ForGR609iqwvuLELaQT01nHM9vvRNmicJ2RCw3xDywGYSwVPUPd&#10;iiDYAc1fUIORCB502EgYMtDaSJV6oG6K/I9uHjvhVOqFxPHuLJP/f7Dy8/ELMtNUfMuZFQON6ElN&#10;gb2HiRVRndH5kpIeHaWFidw05dSpd/cgv3lm4aYTtlXXiDB2SjTELr3Mnj2dcXwEqcdP0FAZcQiQ&#10;gCaNQ5SOxGCETlM6nScTqchYsshfv6OIpFBxcbl9+yZyy0S5PnbowwcFA4tGxZEGn8DF8d6HOXVN&#10;ibUs3Jm+T8Pv7W8OwoyeRD7ynZmHqZ4WlRZNamhO1A3CvFL0BcjoAH9wNtI6Vdx/PwhUnPUfLSkS&#10;d281cDXq1RBW0tOKB85m8ybMO3pwaNqOkGfNLVyTatqkjqK8M4uFLq1I0mRZ57iDz+8p69en2/8E&#10;AAD//wMAUEsDBBQABgAIAAAAIQAZJII64AAAAA0BAAAPAAAAZHJzL2Rvd25yZXYueG1sTI/BTsMw&#10;DIbvSLxDZCRuLKGgbJSm04TghIToyoFj2nhttMYpTbaVtyc7jaP9f/r9uVjPbmBHnIL1pOB+IYAh&#10;td5Y6hR81W93K2AhajJ68IQKfjHAury+KnRu/IkqPG5jx1IJhVwr6GMcc85D26PTYeFHpJTt/OR0&#10;TOPUcTPpUyp3A8+EkNxpS+lCr0d86bHdbw9Oweabqlf789F8VrvK1vWToHe5V+r2Zt48A4s4xwsM&#10;Z/2kDmVyavyBTGCDAikesoSm4FGKJbCEyExIYM15tVpmwMuC//+i/AMAAP//AwBQSwECLQAUAAYA&#10;CAAAACEAtoM4kv4AAADhAQAAEwAAAAAAAAAAAAAAAAAAAAAAW0NvbnRlbnRfVHlwZXNdLnhtbFBL&#10;AQItABQABgAIAAAAIQA4/SH/1gAAAJQBAAALAAAAAAAAAAAAAAAAAC8BAABfcmVscy8ucmVsc1BL&#10;AQItABQABgAIAAAAIQCq6JHA5wEAALwDAAAOAAAAAAAAAAAAAAAAAC4CAABkcnMvZTJvRG9jLnht&#10;bFBLAQItABQABgAIAAAAIQAZJII64AAAAA0BAAAPAAAAAAAAAAAAAAAAAEEEAABkcnMvZG93bnJl&#10;di54bWxQSwUGAAAAAAQABADzAAAATgU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EF2E" w14:textId="77777777" w:rsidR="00C001B6" w:rsidRDefault="00C001B6">
      <w:r>
        <w:separator/>
      </w:r>
    </w:p>
  </w:footnote>
  <w:footnote w:type="continuationSeparator" w:id="0">
    <w:p w14:paraId="76BDA33D" w14:textId="77777777" w:rsidR="00C001B6" w:rsidRDefault="00C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0A0303FF" w:rsidR="000A2656" w:rsidRDefault="005E10C3" w:rsidP="008A5A06">
                          <w:pPr>
                            <w:pStyle w:val="BodyText"/>
                            <w:spacing w:before="19"/>
                            <w:ind w:right="25"/>
                            <w:jc w:val="both"/>
                          </w:pPr>
                          <w:r>
                            <w:t>August 2</w:t>
                          </w:r>
                          <w:r w:rsidR="004826ED">
                            <w:t>3, 2021</w:t>
                          </w:r>
                        </w:p>
                        <w:p w14:paraId="3BC3D2ED" w14:textId="6167ABFF" w:rsidR="00175347" w:rsidRDefault="004826ED" w:rsidP="008A5A06">
                          <w:pPr>
                            <w:pStyle w:val="BodyText"/>
                            <w:spacing w:before="19"/>
                            <w:ind w:right="25"/>
                            <w:jc w:val="both"/>
                          </w:pPr>
                          <w:r>
                            <w:t>8:30-10:00am</w:t>
                          </w:r>
                          <w:r w:rsidR="00064BA7">
                            <w:t xml:space="preserve"> </w:t>
                          </w:r>
                        </w:p>
                        <w:p w14:paraId="627F9E6B" w14:textId="77777777" w:rsidR="003B3B7C" w:rsidRDefault="00064BA7" w:rsidP="008A5A06">
                          <w:pPr>
                            <w:pStyle w:val="BodyText"/>
                            <w:spacing w:before="19"/>
                            <w:ind w:right="25"/>
                            <w:jc w:val="both"/>
                          </w:pPr>
                          <w:r>
                            <w:t>833 Michigan Ave</w:t>
                          </w:r>
                        </w:p>
                        <w:p w14:paraId="54ED6448" w14:textId="77777777" w:rsidR="000A2656" w:rsidRDefault="00064BA7" w:rsidP="000A2656">
                          <w:pPr>
                            <w:pStyle w:val="BodyText"/>
                            <w:spacing w:line="217" w:lineRule="exact"/>
                            <w:ind w:left="20"/>
                            <w:jc w:val="both"/>
                          </w:pPr>
                          <w:r>
                            <w:t>Buffalo, NY 14203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zf5wEAALYDAAAOAAAAZHJzL2Uyb0RvYy54bWysU9tu2zAMfR+wfxD0vthJu3Yw4hRdiw4D&#10;ugvQ7gNoWY6F2aJGKbGzrx8lx2m3vhV7EWheDg8P6fXV2Hdir8kbtKVcLnIptFVYG7st5Y/Hu3cf&#10;pPABbA0dWl3Kg/byavP2zXpwhV5hi12tSTCI9cXgStmG4Ios86rVPfgFOm052CD1EPiTtllNMDB6&#10;32WrPL/IBqTaESrtPXtvp6DcJPym0Sp8axqvg+hKydxCeim9VXyzzRqKLYFrjTrSgFew6MFYbnqC&#10;uoUAYkfmBVRvFKHHJiwU9hk2jVE6zcDTLPN/pnlowek0C4vj3Ukm//9g1df9dxKmLuW5FBZ6XtGj&#10;HoP4iKM4i+oMzhec9OA4LYzs5i2nSb27R/XTC4s3LditvibCodVQM7tlrMyelU44PoJUwxesuQ3s&#10;AiagsaE+SsdiCEbnLR1Om4lUVGy5vDy/fM8hxbGL/GzFdmwBxVztyIdPGnsRjVISbz6hw/7ehyl1&#10;TonNLN6ZrmM/FJ39y8GY0ZPYR8IT9TBWI2fHkSqsDzwH4XRMfPxstEi/pRj4kErpf+2AtBTdZ8ta&#10;xKubDZqNajbAKi4tZZBiMm/CdJ07R2bbMvKktsVr1qsxaZQnFkeefBxJjOMhx+t7/p2ynn63zR8A&#10;AAD//wMAUEsDBBQABgAIAAAAIQDNY9pN4AAAAAsBAAAPAAAAZHJzL2Rvd25yZXYueG1sTI9BT8Mw&#10;DIXvSPyHyEjcWNIBYytNpwnBCQmtKweOaeO11RqnNNlW/j3eCU5+lp+ev5etJ9eLE46h86QhmSkQ&#10;SLW3HTUaPsu3uyWIEA1Z03tCDT8YYJ1fX2Umtf5MBZ52sREcQiE1GtoYh1TKULfoTJj5AYlvez86&#10;E3kdG2lHc+Zw18u5UgvpTEf8oTUDvrRYH3ZHp2HzRcVr9/1RbYt90ZXlStH74qD17c20eQYRcYp/&#10;ZrjgMzrkzFT5I9kgeg2rZMldoobHOc+LIVH3rCpWD08KZJ7J/x3yXwAAAP//AwBQSwECLQAUAAYA&#10;CAAAACEAtoM4kv4AAADhAQAAEwAAAAAAAAAAAAAAAAAAAAAAW0NvbnRlbnRfVHlwZXNdLnhtbFBL&#10;AQItABQABgAIAAAAIQA4/SH/1gAAAJQBAAALAAAAAAAAAAAAAAAAAC8BAABfcmVscy8ucmVsc1BL&#10;AQItABQABgAIAAAAIQCBl3zf5wEAALYDAAAOAAAAAAAAAAAAAAAAAC4CAABkcnMvZTJvRG9jLnht&#10;bFBLAQItABQABgAIAAAAIQDNY9pN4AAAAAsBAAAPAAAAAAAAAAAAAAAAAEEEAABkcnMvZG93bnJl&#10;di54bWxQSwUGAAAAAAQABADzAAAATgUAAAAA&#10;" filled="f" stroked="f">
              <v:textbox inset="0,0,0,0">
                <w:txbxContent>
                  <w:p w14:paraId="59876F40" w14:textId="0A0303FF" w:rsidR="000A2656" w:rsidRDefault="005E10C3" w:rsidP="008A5A06">
                    <w:pPr>
                      <w:pStyle w:val="BodyText"/>
                      <w:spacing w:before="19"/>
                      <w:ind w:right="25"/>
                      <w:jc w:val="both"/>
                    </w:pPr>
                    <w:r>
                      <w:t>August 2</w:t>
                    </w:r>
                    <w:r w:rsidR="004826ED">
                      <w:t>3, 2021</w:t>
                    </w:r>
                  </w:p>
                  <w:p w14:paraId="3BC3D2ED" w14:textId="6167ABFF" w:rsidR="00175347" w:rsidRDefault="004826ED" w:rsidP="008A5A06">
                    <w:pPr>
                      <w:pStyle w:val="BodyText"/>
                      <w:spacing w:before="19"/>
                      <w:ind w:right="25"/>
                      <w:jc w:val="both"/>
                    </w:pPr>
                    <w:r>
                      <w:t>8:30-10:00am</w:t>
                    </w:r>
                    <w:r w:rsidR="00064BA7">
                      <w:t xml:space="preserve"> </w:t>
                    </w:r>
                  </w:p>
                  <w:p w14:paraId="627F9E6B" w14:textId="77777777" w:rsidR="003B3B7C" w:rsidRDefault="00064BA7" w:rsidP="008A5A06">
                    <w:pPr>
                      <w:pStyle w:val="BodyText"/>
                      <w:spacing w:before="19"/>
                      <w:ind w:right="25"/>
                      <w:jc w:val="both"/>
                    </w:pPr>
                    <w:r>
                      <w:t>833 Michigan Ave</w:t>
                    </w:r>
                  </w:p>
                  <w:p w14:paraId="54ED6448" w14:textId="77777777" w:rsidR="000A2656" w:rsidRDefault="00064BA7" w:rsidP="000A2656">
                    <w:pPr>
                      <w:pStyle w:val="BodyText"/>
                      <w:spacing w:line="217" w:lineRule="exact"/>
                      <w:ind w:left="20"/>
                      <w:jc w:val="both"/>
                    </w:pPr>
                    <w:r>
                      <w:t>Buffalo, NY 14203</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42F55478" w:rsidR="003B3B7C" w:rsidRDefault="00064BA7">
                          <w:pPr>
                            <w:spacing w:before="20"/>
                            <w:ind w:left="20"/>
                            <w:rPr>
                              <w:b/>
                              <w:sz w:val="28"/>
                            </w:rPr>
                          </w:pPr>
                          <w:r>
                            <w:rPr>
                              <w:b/>
                              <w:sz w:val="28"/>
                            </w:rPr>
                            <w:t xml:space="preserve">Persistence Prep Board Meeting </w:t>
                          </w:r>
                          <w:r w:rsidR="001D50DB">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Ko6wEAAL0DAAAOAAAAZHJzL2Uyb0RvYy54bWysU1Fv0zAQfkfiP1h+p2mKGGv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VbKSz03KIn&#10;PQbxAUexiu4Mzhdc9Oi4LIyc5i4npd7do/ruhcWbFuxOXxPh0GqomV0eb2Yvrk44PoJUw2es+RnY&#10;B0xAY0N9tI7NEIzOXTqeOxOpKE6u1hfry/U7KRSfrfL1+zy1LoNivu3Ih48aexGDUhJ3PqHD4d6H&#10;yAaKuSQ+ZvHOdF3qfmd/S3BhzCT2kfBEPYzVmGxK0qKyCusjyyGcZor/AAct0k8pBp6nUvofeyAt&#10;RffJsiVx+OaA5qCaA7CKr5YySDGFN2Ea0r0js2sZeTLd4jXb1pik6JnFiS7PSBJ6muc4hC/3qer5&#10;121/AQAA//8DAFBLAwQUAAYACAAAACEAhUjAst8AAAAKAQAADwAAAGRycy9kb3ducmV2LnhtbEyP&#10;QU+DQBCF7yb+h82YeLOLoBWQpWmMnkyMFA8eF3YKpOwsstsW/73jSY+T9+W9b4rNYkdxwtkPjhTc&#10;riIQSK0zA3UKPuqXmxSED5qMHh2hgm/0sCkvLwqdG3emCk+70AkuIZ9rBX0IUy6lb3u02q/chMTZ&#10;3s1WBz7nTppZn7ncjjKOorW0eiBe6PWETz22h93RKth+UvU8fL0179W+Guo6i+h1fVDq+mrZPoII&#10;uIQ/GH71WR1KdmrckYwXo4LkIY0ZVZClCQgG0rv7DETDZBJnIMtC/n+h/AEAAP//AwBQSwECLQAU&#10;AAYACAAAACEAtoM4kv4AAADhAQAAEwAAAAAAAAAAAAAAAAAAAAAAW0NvbnRlbnRfVHlwZXNdLnht&#10;bFBLAQItABQABgAIAAAAIQA4/SH/1gAAAJQBAAALAAAAAAAAAAAAAAAAAC8BAABfcmVscy8ucmVs&#10;c1BLAQItABQABgAIAAAAIQAtB1Ko6wEAAL0DAAAOAAAAAAAAAAAAAAAAAC4CAABkcnMvZTJvRG9j&#10;LnhtbFBLAQItABQABgAIAAAAIQCFSMCy3wAAAAoBAAAPAAAAAAAAAAAAAAAAAEUEAABkcnMvZG93&#10;bnJldi54bWxQSwUGAAAAAAQABADzAAAAUQUAAAAA&#10;" filled="f" stroked="f">
              <v:textbox inset="0,0,0,0">
                <w:txbxContent>
                  <w:p w14:paraId="135321C7" w14:textId="42F55478" w:rsidR="003B3B7C" w:rsidRDefault="00064BA7">
                    <w:pPr>
                      <w:spacing w:before="20"/>
                      <w:ind w:left="20"/>
                      <w:rPr>
                        <w:b/>
                        <w:sz w:val="28"/>
                      </w:rPr>
                    </w:pPr>
                    <w:r>
                      <w:rPr>
                        <w:b/>
                        <w:sz w:val="28"/>
                      </w:rPr>
                      <w:t xml:space="preserve">Persistence Prep Board Meeting </w:t>
                    </w:r>
                    <w:r w:rsidR="001D50DB">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6BA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25BAD"/>
    <w:rsid w:val="00064BA7"/>
    <w:rsid w:val="000A2656"/>
    <w:rsid w:val="000D68A3"/>
    <w:rsid w:val="001326FD"/>
    <w:rsid w:val="00175347"/>
    <w:rsid w:val="001832F8"/>
    <w:rsid w:val="001A77D7"/>
    <w:rsid w:val="001D50DB"/>
    <w:rsid w:val="00214948"/>
    <w:rsid w:val="002677B3"/>
    <w:rsid w:val="002F687F"/>
    <w:rsid w:val="003019BC"/>
    <w:rsid w:val="00321099"/>
    <w:rsid w:val="00356975"/>
    <w:rsid w:val="00360FC2"/>
    <w:rsid w:val="0038353D"/>
    <w:rsid w:val="003B3B7C"/>
    <w:rsid w:val="004826ED"/>
    <w:rsid w:val="004B07BC"/>
    <w:rsid w:val="004D531E"/>
    <w:rsid w:val="004D593E"/>
    <w:rsid w:val="004F052C"/>
    <w:rsid w:val="005079C4"/>
    <w:rsid w:val="00553407"/>
    <w:rsid w:val="005633E2"/>
    <w:rsid w:val="005669AD"/>
    <w:rsid w:val="00570B4F"/>
    <w:rsid w:val="00593941"/>
    <w:rsid w:val="005E10C3"/>
    <w:rsid w:val="005E3993"/>
    <w:rsid w:val="005F52CF"/>
    <w:rsid w:val="00636752"/>
    <w:rsid w:val="006C5D05"/>
    <w:rsid w:val="006E4393"/>
    <w:rsid w:val="006F3127"/>
    <w:rsid w:val="00704DFA"/>
    <w:rsid w:val="00715651"/>
    <w:rsid w:val="00740D87"/>
    <w:rsid w:val="007515C9"/>
    <w:rsid w:val="0077792A"/>
    <w:rsid w:val="00787E47"/>
    <w:rsid w:val="0079150D"/>
    <w:rsid w:val="007D2A52"/>
    <w:rsid w:val="007E321A"/>
    <w:rsid w:val="0080484C"/>
    <w:rsid w:val="00862862"/>
    <w:rsid w:val="00871701"/>
    <w:rsid w:val="0089476C"/>
    <w:rsid w:val="008A5A06"/>
    <w:rsid w:val="008E230F"/>
    <w:rsid w:val="008E7A3B"/>
    <w:rsid w:val="00905DD1"/>
    <w:rsid w:val="0090786C"/>
    <w:rsid w:val="00910A06"/>
    <w:rsid w:val="009332F6"/>
    <w:rsid w:val="0099278A"/>
    <w:rsid w:val="00994C05"/>
    <w:rsid w:val="009B56AB"/>
    <w:rsid w:val="009C1D49"/>
    <w:rsid w:val="009C391E"/>
    <w:rsid w:val="009D02C8"/>
    <w:rsid w:val="00A12220"/>
    <w:rsid w:val="00A9520C"/>
    <w:rsid w:val="00AD501E"/>
    <w:rsid w:val="00B20384"/>
    <w:rsid w:val="00B51473"/>
    <w:rsid w:val="00B56E5E"/>
    <w:rsid w:val="00C001B6"/>
    <w:rsid w:val="00C0259C"/>
    <w:rsid w:val="00CC5D65"/>
    <w:rsid w:val="00CE52F3"/>
    <w:rsid w:val="00CE6A86"/>
    <w:rsid w:val="00D00960"/>
    <w:rsid w:val="00D41D80"/>
    <w:rsid w:val="00D43742"/>
    <w:rsid w:val="00D73311"/>
    <w:rsid w:val="00D83CD8"/>
    <w:rsid w:val="00DC051F"/>
    <w:rsid w:val="00E85C1E"/>
    <w:rsid w:val="00E95968"/>
    <w:rsid w:val="00F302FC"/>
    <w:rsid w:val="00F52907"/>
    <w:rsid w:val="00F54068"/>
    <w:rsid w:val="00FC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14</cp:revision>
  <dcterms:created xsi:type="dcterms:W3CDTF">2021-09-01T11:57:00Z</dcterms:created>
  <dcterms:modified xsi:type="dcterms:W3CDTF">2021-09-01T12:09:00Z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